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04B3" w14:textId="78D74FB8" w:rsidR="005E5C64" w:rsidRPr="002A0706" w:rsidRDefault="0001023A" w:rsidP="005E5C64">
      <w:pPr>
        <w:pStyle w:val="NoSpacing"/>
        <w:jc w:val="center"/>
        <w:rPr>
          <w:b/>
          <w:bCs/>
          <w:sz w:val="32"/>
          <w:szCs w:val="32"/>
        </w:rPr>
      </w:pPr>
      <w:r w:rsidRPr="002A0706">
        <w:rPr>
          <w:b/>
          <w:sz w:val="32"/>
        </w:rPr>
        <w:t>Cuestionario sobre los instrumentos legislativos actuales u otros instrumentos</w:t>
      </w:r>
      <w:r w:rsidR="002A0706" w:rsidRPr="002A0706">
        <w:rPr>
          <w:b/>
          <w:sz w:val="32"/>
        </w:rPr>
        <w:t xml:space="preserve"> </w:t>
      </w:r>
      <w:r w:rsidRPr="002A0706">
        <w:rPr>
          <w:b/>
          <w:sz w:val="32"/>
        </w:rPr>
        <w:t>relativos a la conservación, protección y gestión</w:t>
      </w:r>
    </w:p>
    <w:p w14:paraId="79248B76" w14:textId="68278784" w:rsidR="001F36E9" w:rsidRPr="002A0706" w:rsidRDefault="0001023A" w:rsidP="005E5C64">
      <w:pPr>
        <w:pStyle w:val="NoSpacing"/>
        <w:jc w:val="center"/>
        <w:rPr>
          <w:b/>
          <w:bCs/>
          <w:sz w:val="32"/>
          <w:szCs w:val="32"/>
        </w:rPr>
      </w:pPr>
      <w:r w:rsidRPr="002A0706">
        <w:rPr>
          <w:b/>
          <w:sz w:val="32"/>
        </w:rPr>
        <w:t>del halcón blancuzco</w:t>
      </w:r>
      <w:r w:rsidR="00CC6E07" w:rsidRPr="00CC6E07">
        <w:rPr>
          <w:b/>
          <w:sz w:val="32"/>
          <w:vertAlign w:val="superscript"/>
        </w:rPr>
        <w:footnoteReference w:id="1"/>
      </w:r>
      <w:r w:rsidR="00CC6E07" w:rsidRPr="00CC6E07">
        <w:rPr>
          <w:b/>
          <w:sz w:val="32"/>
          <w:vertAlign w:val="superscript"/>
        </w:rPr>
        <w:t xml:space="preserve"> </w:t>
      </w:r>
      <w:r w:rsidRPr="002A0706">
        <w:rPr>
          <w:b/>
          <w:i/>
          <w:sz w:val="32"/>
        </w:rPr>
        <w:t xml:space="preserve">(Falco </w:t>
      </w:r>
      <w:proofErr w:type="spellStart"/>
      <w:r w:rsidRPr="002A0706">
        <w:rPr>
          <w:b/>
          <w:i/>
          <w:sz w:val="32"/>
        </w:rPr>
        <w:t>peregrinus</w:t>
      </w:r>
      <w:proofErr w:type="spellEnd"/>
      <w:r w:rsidRPr="002A0706">
        <w:rPr>
          <w:b/>
          <w:sz w:val="32"/>
        </w:rPr>
        <w:t xml:space="preserve">) </w:t>
      </w:r>
    </w:p>
    <w:p w14:paraId="0A07321F" w14:textId="77777777" w:rsidR="00A207DF" w:rsidRPr="002A0706" w:rsidRDefault="00A207DF" w:rsidP="00E954FD">
      <w:pPr>
        <w:spacing w:line="240" w:lineRule="auto"/>
        <w:jc w:val="center"/>
        <w:rPr>
          <w:b/>
          <w:sz w:val="28"/>
          <w:szCs w:val="28"/>
        </w:rPr>
      </w:pPr>
    </w:p>
    <w:p w14:paraId="1CD8C55E" w14:textId="6EDE3CA9" w:rsidR="002C7FD5" w:rsidRPr="002A0706" w:rsidRDefault="009F0A8A" w:rsidP="00EF0544">
      <w:pPr>
        <w:spacing w:line="240" w:lineRule="auto"/>
        <w:rPr>
          <w:b/>
          <w:sz w:val="24"/>
          <w:szCs w:val="24"/>
        </w:rPr>
      </w:pPr>
      <w:r w:rsidRPr="002A0706">
        <w:rPr>
          <w:b/>
          <w:sz w:val="24"/>
        </w:rPr>
        <w:t>Nombre:______________________________________________________________</w:t>
      </w:r>
    </w:p>
    <w:p w14:paraId="511A734D" w14:textId="6614B4D2" w:rsidR="005528E2" w:rsidRPr="002A0706" w:rsidRDefault="005E5C64" w:rsidP="00EF0544">
      <w:pPr>
        <w:spacing w:line="240" w:lineRule="auto"/>
        <w:rPr>
          <w:b/>
          <w:sz w:val="24"/>
          <w:szCs w:val="24"/>
        </w:rPr>
      </w:pPr>
      <w:r w:rsidRPr="002A0706">
        <w:rPr>
          <w:b/>
          <w:sz w:val="24"/>
        </w:rPr>
        <w:t>Organización:_________________________________________________________</w:t>
      </w:r>
    </w:p>
    <w:p w14:paraId="7EC638F8" w14:textId="65307ED4" w:rsidR="009F0A8A" w:rsidRPr="002A0706" w:rsidRDefault="009F0A8A" w:rsidP="00911A31">
      <w:pPr>
        <w:spacing w:after="0" w:line="240" w:lineRule="auto"/>
        <w:rPr>
          <w:b/>
          <w:sz w:val="24"/>
          <w:szCs w:val="24"/>
        </w:rPr>
      </w:pPr>
      <w:r w:rsidRPr="002A0706">
        <w:rPr>
          <w:b/>
          <w:sz w:val="24"/>
        </w:rPr>
        <w:t>País:_____________________________________________________________</w:t>
      </w:r>
    </w:p>
    <w:p w14:paraId="158486CB" w14:textId="4BF54535" w:rsidR="00911A31" w:rsidRPr="002A0706" w:rsidRDefault="00911A31" w:rsidP="00911A31">
      <w:pPr>
        <w:spacing w:after="0" w:line="240" w:lineRule="auto"/>
        <w:rPr>
          <w:sz w:val="24"/>
          <w:szCs w:val="24"/>
        </w:rPr>
      </w:pPr>
    </w:p>
    <w:p w14:paraId="6CD69D08" w14:textId="77777777" w:rsidR="002C7FD5" w:rsidRPr="002A0706" w:rsidRDefault="002C7FD5" w:rsidP="00911A31">
      <w:pPr>
        <w:spacing w:after="0" w:line="240" w:lineRule="auto"/>
      </w:pPr>
    </w:p>
    <w:p w14:paraId="1833E799" w14:textId="2A22E0FD" w:rsidR="001F36E9" w:rsidRPr="002A0706" w:rsidRDefault="001F36E9" w:rsidP="00911A31">
      <w:pPr>
        <w:spacing w:after="0" w:line="240" w:lineRule="auto"/>
        <w:rPr>
          <w:sz w:val="28"/>
          <w:szCs w:val="28"/>
        </w:rPr>
      </w:pPr>
      <w:r w:rsidRPr="002A0706">
        <w:rPr>
          <w:sz w:val="28"/>
        </w:rPr>
        <w:t>Sírvase enviar el cuestionario cumplimentado por correo electrónico,</w:t>
      </w:r>
      <w:r w:rsidR="002A0706">
        <w:rPr>
          <w:sz w:val="28"/>
        </w:rPr>
        <w:t xml:space="preserve"> </w:t>
      </w:r>
      <w:r w:rsidRPr="002A0706">
        <w:rPr>
          <w:b/>
          <w:sz w:val="28"/>
        </w:rPr>
        <w:t>a más tardar el 30 de noviembre de 2024</w:t>
      </w:r>
      <w:r w:rsidRPr="002A0706">
        <w:rPr>
          <w:sz w:val="28"/>
        </w:rPr>
        <w:t xml:space="preserve">, a la Autoridad Científica CITES del Canadá, a la dirección siguiente: </w:t>
      </w:r>
      <w:hyperlink r:id="rId8" w:history="1">
        <w:r w:rsidRPr="002A0706">
          <w:rPr>
            <w:rStyle w:val="Hyperlink"/>
            <w:sz w:val="28"/>
          </w:rPr>
          <w:t>cites-science@ec.gc.ca</w:t>
        </w:r>
      </w:hyperlink>
    </w:p>
    <w:p w14:paraId="1A48A7DC" w14:textId="77777777" w:rsidR="00AD40C9" w:rsidRPr="002A0706" w:rsidRDefault="00AD40C9" w:rsidP="00911A31">
      <w:pPr>
        <w:spacing w:after="0" w:line="240" w:lineRule="auto"/>
        <w:rPr>
          <w:sz w:val="24"/>
          <w:szCs w:val="24"/>
        </w:rPr>
      </w:pPr>
    </w:p>
    <w:p w14:paraId="705C5D23" w14:textId="6C287BF0" w:rsidR="00AD40C9" w:rsidRPr="002A0706" w:rsidRDefault="007F114E" w:rsidP="00414554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2A0706">
        <w:rPr>
          <w:i/>
          <w:color w:val="000000" w:themeColor="text1"/>
          <w:sz w:val="24"/>
        </w:rPr>
        <w:t>* Obsérvese que, tras los cambios taxonómicos introducidos en la CoP19 de la CITES, el halcón de Berbería</w:t>
      </w:r>
      <w:r w:rsidR="00CC6E07">
        <w:rPr>
          <w:rStyle w:val="FootnoteReference"/>
          <w:i/>
          <w:color w:val="000000" w:themeColor="text1"/>
          <w:sz w:val="24"/>
        </w:rPr>
        <w:footnoteReference w:id="2"/>
      </w:r>
      <w:r w:rsidRPr="002A0706">
        <w:rPr>
          <w:i/>
          <w:color w:val="000000" w:themeColor="text1"/>
          <w:sz w:val="24"/>
        </w:rPr>
        <w:t xml:space="preserve"> (</w:t>
      </w:r>
      <w:r w:rsidRPr="002A0706">
        <w:rPr>
          <w:color w:val="000000" w:themeColor="text1"/>
          <w:sz w:val="24"/>
        </w:rPr>
        <w:t xml:space="preserve">Falco </w:t>
      </w:r>
      <w:proofErr w:type="spellStart"/>
      <w:r w:rsidRPr="002A0706">
        <w:rPr>
          <w:color w:val="000000" w:themeColor="text1"/>
          <w:sz w:val="24"/>
        </w:rPr>
        <w:t>pelegrinoides</w:t>
      </w:r>
      <w:proofErr w:type="spellEnd"/>
      <w:r w:rsidRPr="002A0706">
        <w:rPr>
          <w:i/>
          <w:color w:val="000000" w:themeColor="text1"/>
          <w:sz w:val="24"/>
        </w:rPr>
        <w:t>) se considera un sinónimo del halcón blancuzco (</w:t>
      </w:r>
      <w:r w:rsidRPr="002A0706">
        <w:rPr>
          <w:color w:val="000000" w:themeColor="text1"/>
          <w:sz w:val="24"/>
        </w:rPr>
        <w:t xml:space="preserve">Falco </w:t>
      </w:r>
      <w:proofErr w:type="spellStart"/>
      <w:r w:rsidRPr="002A0706">
        <w:rPr>
          <w:color w:val="000000" w:themeColor="text1"/>
          <w:sz w:val="24"/>
        </w:rPr>
        <w:t>peregrinus</w:t>
      </w:r>
      <w:proofErr w:type="spellEnd"/>
      <w:r w:rsidRPr="002A0706">
        <w:rPr>
          <w:i/>
          <w:color w:val="000000" w:themeColor="text1"/>
          <w:sz w:val="24"/>
        </w:rPr>
        <w:t xml:space="preserve">). Por lo tanto, las preguntas de este cuestionario deben responderse teniendo en cuenta ambas especies. </w:t>
      </w:r>
    </w:p>
    <w:p w14:paraId="0D4C6E89" w14:textId="09D0E974" w:rsidR="00A24850" w:rsidRPr="002A0706" w:rsidRDefault="00DD3296" w:rsidP="00360343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4"/>
          <w:szCs w:val="24"/>
        </w:rPr>
      </w:pPr>
      <w:r w:rsidRPr="002A0706">
        <w:rPr>
          <w:sz w:val="24"/>
        </w:rPr>
        <w:t xml:space="preserve">¿Está el halcón blancuzco presente de forma natural en su país? </w:t>
      </w:r>
    </w:p>
    <w:p w14:paraId="48393CC9" w14:textId="77777777" w:rsidR="009F5453" w:rsidRPr="002A0706" w:rsidRDefault="00DD3296" w:rsidP="00360343">
      <w:pPr>
        <w:spacing w:after="0" w:line="360" w:lineRule="auto"/>
        <w:ind w:left="425"/>
        <w:rPr>
          <w:b/>
          <w:bCs/>
          <w:sz w:val="24"/>
          <w:szCs w:val="24"/>
        </w:rPr>
      </w:pPr>
      <w:r w:rsidRPr="002A0706">
        <w:rPr>
          <w:b/>
          <w:sz w:val="24"/>
        </w:rPr>
        <w:t>Si la respuesta es SÍ:</w:t>
      </w:r>
    </w:p>
    <w:p w14:paraId="56DDBBA4" w14:textId="77777777" w:rsidR="009F5453" w:rsidRPr="002A0706" w:rsidRDefault="009F5453" w:rsidP="00360343">
      <w:pPr>
        <w:pStyle w:val="ListParagraph"/>
        <w:numPr>
          <w:ilvl w:val="1"/>
          <w:numId w:val="1"/>
        </w:numPr>
        <w:spacing w:line="360" w:lineRule="auto"/>
        <w:ind w:left="851" w:hanging="284"/>
        <w:rPr>
          <w:sz w:val="24"/>
          <w:szCs w:val="24"/>
        </w:rPr>
      </w:pPr>
      <w:r w:rsidRPr="002A0706">
        <w:rPr>
          <w:sz w:val="24"/>
        </w:rPr>
        <w:t>¿Qué subespecie?</w:t>
      </w:r>
    </w:p>
    <w:p w14:paraId="13746D81" w14:textId="2247165A" w:rsidR="009F5453" w:rsidRPr="002A0706" w:rsidRDefault="00D05FBD" w:rsidP="00360343">
      <w:pPr>
        <w:pStyle w:val="ListParagraph"/>
        <w:numPr>
          <w:ilvl w:val="1"/>
          <w:numId w:val="1"/>
        </w:numPr>
        <w:spacing w:line="360" w:lineRule="auto"/>
        <w:ind w:left="851" w:hanging="284"/>
        <w:rPr>
          <w:sz w:val="24"/>
          <w:szCs w:val="24"/>
        </w:rPr>
      </w:pPr>
      <w:r w:rsidRPr="002A0706">
        <w:rPr>
          <w:sz w:val="24"/>
        </w:rPr>
        <w:t>¿Se trata de residentes permanentes, reproductores estacionales, invernantes estacionales o residentes migrantes transitorios?</w:t>
      </w:r>
    </w:p>
    <w:p w14:paraId="7499A90E" w14:textId="77777777" w:rsidR="00DD3296" w:rsidRPr="002A0706" w:rsidRDefault="007D7C9F" w:rsidP="00360343">
      <w:pPr>
        <w:pStyle w:val="ListParagraph"/>
        <w:numPr>
          <w:ilvl w:val="1"/>
          <w:numId w:val="1"/>
        </w:numPr>
        <w:spacing w:line="360" w:lineRule="auto"/>
        <w:ind w:left="851" w:hanging="284"/>
        <w:rPr>
          <w:sz w:val="24"/>
          <w:szCs w:val="24"/>
        </w:rPr>
      </w:pPr>
      <w:r w:rsidRPr="002A0706">
        <w:rPr>
          <w:sz w:val="24"/>
        </w:rPr>
        <w:t>Sírvase estimar el número de parejas reproductoras de su país. Si existe incertidumbre en relación con estas estimaciones, especifique:</w:t>
      </w:r>
    </w:p>
    <w:p w14:paraId="45F76AF5" w14:textId="06F44E9A" w:rsidR="00395959" w:rsidRPr="002A0706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</w:rPr>
      </w:pPr>
      <w:r w:rsidRPr="002A0706">
        <w:rPr>
          <w:sz w:val="24"/>
        </w:rPr>
        <w:t>__No hay una población reproductora</w:t>
      </w:r>
    </w:p>
    <w:p w14:paraId="3FCF0FFF" w14:textId="77777777" w:rsidR="00395959" w:rsidRPr="002A0706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</w:rPr>
      </w:pPr>
      <w:r w:rsidRPr="002A0706">
        <w:rPr>
          <w:sz w:val="24"/>
        </w:rPr>
        <w:t>___0-10 parejas</w:t>
      </w:r>
    </w:p>
    <w:p w14:paraId="05A57F0F" w14:textId="77777777" w:rsidR="00395959" w:rsidRPr="002A0706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</w:rPr>
      </w:pPr>
      <w:r w:rsidRPr="002A0706">
        <w:rPr>
          <w:sz w:val="24"/>
        </w:rPr>
        <w:t>___10-100 parejas</w:t>
      </w:r>
    </w:p>
    <w:p w14:paraId="390818A0" w14:textId="77777777" w:rsidR="00395959" w:rsidRPr="002A0706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</w:rPr>
      </w:pPr>
      <w:r w:rsidRPr="002A0706">
        <w:rPr>
          <w:sz w:val="24"/>
        </w:rPr>
        <w:t>___100-1000 parejas</w:t>
      </w:r>
    </w:p>
    <w:p w14:paraId="06A5721E" w14:textId="77777777" w:rsidR="00395959" w:rsidRPr="002A0706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</w:rPr>
      </w:pPr>
      <w:r w:rsidRPr="002A0706">
        <w:rPr>
          <w:sz w:val="24"/>
        </w:rPr>
        <w:t>___1000-5000 parejas</w:t>
      </w:r>
    </w:p>
    <w:p w14:paraId="1417A106" w14:textId="2E419912" w:rsidR="00FF13BD" w:rsidRDefault="003610EA" w:rsidP="00360343">
      <w:pPr>
        <w:pStyle w:val="ListParagraph"/>
        <w:spacing w:line="360" w:lineRule="auto"/>
        <w:ind w:left="2268" w:hanging="3"/>
        <w:rPr>
          <w:sz w:val="24"/>
        </w:rPr>
      </w:pPr>
      <w:r w:rsidRPr="002A0706">
        <w:rPr>
          <w:sz w:val="24"/>
        </w:rPr>
        <w:t>___Desconocido</w:t>
      </w:r>
    </w:p>
    <w:p w14:paraId="259A171D" w14:textId="77777777" w:rsidR="00FF13BD" w:rsidRDefault="00FF13BD">
      <w:pPr>
        <w:rPr>
          <w:sz w:val="24"/>
        </w:rPr>
      </w:pPr>
      <w:r>
        <w:rPr>
          <w:sz w:val="24"/>
        </w:rPr>
        <w:br w:type="page"/>
      </w:r>
    </w:p>
    <w:p w14:paraId="4B7ED978" w14:textId="75A28438" w:rsidR="00911A31" w:rsidRPr="002A0706" w:rsidRDefault="005E7832" w:rsidP="003603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A0706">
        <w:rPr>
          <w:sz w:val="24"/>
        </w:rPr>
        <w:lastRenderedPageBreak/>
        <w:t>¿Está el halcón blancuzco protegido a nivel nacional?</w:t>
      </w:r>
      <w:r w:rsidR="002A0706">
        <w:rPr>
          <w:sz w:val="24"/>
        </w:rPr>
        <w:t xml:space="preserve"> </w:t>
      </w:r>
    </w:p>
    <w:p w14:paraId="5C69B60C" w14:textId="77777777" w:rsidR="00395959" w:rsidRPr="002A0706" w:rsidRDefault="00395959" w:rsidP="00360343">
      <w:pPr>
        <w:spacing w:after="0" w:line="360" w:lineRule="auto"/>
        <w:ind w:left="426"/>
        <w:rPr>
          <w:b/>
          <w:bCs/>
          <w:sz w:val="24"/>
          <w:szCs w:val="24"/>
        </w:rPr>
      </w:pPr>
      <w:r w:rsidRPr="002A0706">
        <w:rPr>
          <w:b/>
          <w:sz w:val="24"/>
        </w:rPr>
        <w:t>Si la respuesta es SÍ:</w:t>
      </w:r>
    </w:p>
    <w:p w14:paraId="5E79C1F3" w14:textId="1C314F84" w:rsidR="001F36E9" w:rsidRPr="002A0706" w:rsidRDefault="001F36E9" w:rsidP="00360343">
      <w:pPr>
        <w:pStyle w:val="ListParagraph"/>
        <w:numPr>
          <w:ilvl w:val="0"/>
          <w:numId w:val="9"/>
        </w:numPr>
        <w:spacing w:line="360" w:lineRule="auto"/>
        <w:ind w:left="851" w:hanging="284"/>
        <w:rPr>
          <w:sz w:val="24"/>
          <w:szCs w:val="24"/>
        </w:rPr>
      </w:pPr>
      <w:r w:rsidRPr="002A0706">
        <w:rPr>
          <w:sz w:val="24"/>
        </w:rPr>
        <w:t>¿Cuáles son los instrumentos legislativos (leyes, reglamentos, órdenes, etc.) pertinentes para la protección, conservación y gestión del halcón blancuzco? Si es posible, facilite copias de esos instrumentos o enlaces a ellos.</w:t>
      </w:r>
    </w:p>
    <w:p w14:paraId="00126E15" w14:textId="62124F59" w:rsidR="00E3049E" w:rsidRPr="002A0706" w:rsidRDefault="00E3049E" w:rsidP="00360343">
      <w:pPr>
        <w:pStyle w:val="ListParagraph"/>
        <w:numPr>
          <w:ilvl w:val="0"/>
          <w:numId w:val="9"/>
        </w:numPr>
        <w:spacing w:after="0" w:line="360" w:lineRule="auto"/>
        <w:ind w:left="851" w:hanging="284"/>
        <w:rPr>
          <w:sz w:val="24"/>
          <w:szCs w:val="24"/>
        </w:rPr>
      </w:pPr>
      <w:r w:rsidRPr="002A0706">
        <w:rPr>
          <w:sz w:val="24"/>
        </w:rPr>
        <w:t>¿Existen otras herramientas para garantizar que el comercio no constituya una amenaza para el halcón blancuzco? (por ejemplo, acuerdos de conservación, directivas, políticas, acuerdos de gestión)</w:t>
      </w:r>
    </w:p>
    <w:p w14:paraId="5E15D732" w14:textId="5DAD3C2B" w:rsidR="00360343" w:rsidRPr="002A0706" w:rsidRDefault="007D7C9F" w:rsidP="00360343">
      <w:pPr>
        <w:pStyle w:val="ListParagraph"/>
        <w:numPr>
          <w:ilvl w:val="0"/>
          <w:numId w:val="9"/>
        </w:numPr>
        <w:spacing w:after="0" w:line="360" w:lineRule="auto"/>
        <w:ind w:left="851" w:hanging="284"/>
        <w:rPr>
          <w:sz w:val="24"/>
          <w:szCs w:val="24"/>
        </w:rPr>
      </w:pPr>
      <w:r w:rsidRPr="002A0706">
        <w:rPr>
          <w:sz w:val="24"/>
        </w:rPr>
        <w:t xml:space="preserve">¿Influiría la transferencia del halcón blancuzco al Apéndice II de la CITES en los controles existentes para estas especies? </w:t>
      </w:r>
    </w:p>
    <w:p w14:paraId="7E8F559A" w14:textId="77777777" w:rsidR="004914DE" w:rsidRPr="002A0706" w:rsidRDefault="004914DE" w:rsidP="004914DE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60B4D1E6" w14:textId="48F51E11" w:rsidR="00911A31" w:rsidRPr="002A0706" w:rsidRDefault="00911A31" w:rsidP="003603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>¿Permite su país la práctica de la cetrería y, en caso afirmativo, cómo se gestiona y regula?</w:t>
      </w:r>
    </w:p>
    <w:p w14:paraId="13E55D7E" w14:textId="77777777" w:rsidR="00911A31" w:rsidRPr="002A0706" w:rsidRDefault="00911A31" w:rsidP="00360343">
      <w:pPr>
        <w:spacing w:after="0" w:line="360" w:lineRule="auto"/>
        <w:rPr>
          <w:sz w:val="24"/>
          <w:szCs w:val="24"/>
        </w:rPr>
      </w:pPr>
    </w:p>
    <w:p w14:paraId="614064B1" w14:textId="62FD1674" w:rsidR="00911A31" w:rsidRPr="002A0706" w:rsidRDefault="00911A31" w:rsidP="003603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>¿Permite su país el uso del halcón blancuzco para la cetrería? En caso afirmativo, ¿cómo se gestiona y regula?</w:t>
      </w:r>
    </w:p>
    <w:p w14:paraId="7E63C3CC" w14:textId="77777777" w:rsidR="00EA6C6F" w:rsidRPr="002A0706" w:rsidRDefault="00EA6C6F" w:rsidP="00360343">
      <w:pPr>
        <w:spacing w:after="0" w:line="360" w:lineRule="auto"/>
        <w:rPr>
          <w:sz w:val="24"/>
          <w:szCs w:val="24"/>
        </w:rPr>
      </w:pPr>
    </w:p>
    <w:p w14:paraId="545B5FB8" w14:textId="730E685D" w:rsidR="00617510" w:rsidRPr="002A0706" w:rsidRDefault="001F36E9" w:rsidP="00360343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2A0706">
        <w:rPr>
          <w:sz w:val="24"/>
        </w:rPr>
        <w:t xml:space="preserve">¿Está permitida en su país la extracción del halcón blancuzco del medio silvestre? </w:t>
      </w:r>
      <w:r w:rsidRPr="002A0706">
        <w:rPr>
          <w:i/>
          <w:sz w:val="24"/>
        </w:rPr>
        <w:t>Sírvase describir la incertidumbre relacionada con la información que proporciona.</w:t>
      </w:r>
    </w:p>
    <w:p w14:paraId="5074045D" w14:textId="37C51546" w:rsidR="00EA6C6F" w:rsidRPr="002A0706" w:rsidRDefault="00A207DF" w:rsidP="00360343">
      <w:pPr>
        <w:spacing w:after="0" w:line="360" w:lineRule="auto"/>
        <w:ind w:left="284"/>
        <w:rPr>
          <w:b/>
          <w:bCs/>
          <w:sz w:val="24"/>
          <w:szCs w:val="24"/>
        </w:rPr>
      </w:pPr>
      <w:r w:rsidRPr="002A0706">
        <w:rPr>
          <w:b/>
          <w:sz w:val="24"/>
        </w:rPr>
        <w:t>Si la respuesta es SÍ:</w:t>
      </w:r>
    </w:p>
    <w:p w14:paraId="0DD83A8E" w14:textId="44EA812B" w:rsidR="00EA6C6F" w:rsidRPr="002A0706" w:rsidRDefault="009F5453" w:rsidP="00130D08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2A0706">
        <w:rPr>
          <w:sz w:val="24"/>
        </w:rPr>
        <w:t xml:space="preserve">¿Se necesita un permiso de la autoridad designada? Indique el instrumento o los instrumentos legislativos y la institución que concede el permiso, y proporcione un ejemplo de dicho permiso (si es posible). </w:t>
      </w:r>
    </w:p>
    <w:p w14:paraId="62E78031" w14:textId="70EF9A12" w:rsidR="00EA6C6F" w:rsidRPr="002A0706" w:rsidRDefault="00EA6C6F" w:rsidP="00130D08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2A0706">
        <w:rPr>
          <w:sz w:val="24"/>
        </w:rPr>
        <w:t>¿Cuántos animales se pueden capturar legalmente en el medio silvestre en un año?</w:t>
      </w:r>
      <w:r w:rsidR="002A0706">
        <w:rPr>
          <w:sz w:val="24"/>
        </w:rPr>
        <w:t xml:space="preserve"> </w:t>
      </w:r>
    </w:p>
    <w:p w14:paraId="5DDD9B96" w14:textId="77777777" w:rsidR="008059E7" w:rsidRPr="002A0706" w:rsidRDefault="00C701B6" w:rsidP="008059E7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2A0706">
        <w:rPr>
          <w:sz w:val="24"/>
        </w:rPr>
        <w:t>¿Existe la obligación de informar sobre los animales capturados en el medio silvestre, ya sea de manera legal o ilegal?</w:t>
      </w:r>
    </w:p>
    <w:p w14:paraId="4F9C70AC" w14:textId="77777777" w:rsidR="00EA2C8C" w:rsidRPr="002A0706" w:rsidRDefault="008059E7" w:rsidP="00EA2C8C">
      <w:pPr>
        <w:pStyle w:val="ListParagraph"/>
        <w:numPr>
          <w:ilvl w:val="0"/>
          <w:numId w:val="18"/>
        </w:numPr>
        <w:spacing w:line="360" w:lineRule="auto"/>
        <w:rPr>
          <w:rStyle w:val="cf01"/>
          <w:rFonts w:asciiTheme="minorHAnsi" w:hAnsiTheme="minorHAnsi" w:cstheme="minorBidi"/>
          <w:sz w:val="24"/>
          <w:szCs w:val="24"/>
        </w:rPr>
      </w:pPr>
      <w:r w:rsidRPr="002A0706">
        <w:rPr>
          <w:rStyle w:val="cf01"/>
          <w:rFonts w:asciiTheme="minorHAnsi" w:hAnsiTheme="minorHAnsi"/>
          <w:sz w:val="24"/>
        </w:rPr>
        <w:t>¿En qué fases de la vida se capturan los ejemplares en el medio silvestre? Adultos, juveniles, polluelos o huevos. Si en la captura en el medio silvestre se abarcan múltiples fases de la vida, ¿cuál es la proporción que se captura en cada fase de la vida?</w:t>
      </w:r>
    </w:p>
    <w:p w14:paraId="50A9E717" w14:textId="7EAD0B6E" w:rsidR="00414554" w:rsidRPr="002A0706" w:rsidRDefault="00414554" w:rsidP="00EA2C8C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2A0706">
        <w:rPr>
          <w:sz w:val="24"/>
        </w:rPr>
        <w:t xml:space="preserve">¿Está permitida la exportación de ejemplares capturados en el medio silvestre? </w:t>
      </w:r>
    </w:p>
    <w:p w14:paraId="211335FF" w14:textId="3B209E83" w:rsidR="00414554" w:rsidRPr="002A0706" w:rsidRDefault="00414554" w:rsidP="00414554">
      <w:pPr>
        <w:pStyle w:val="ListParagraph"/>
        <w:numPr>
          <w:ilvl w:val="5"/>
          <w:numId w:val="1"/>
        </w:numPr>
        <w:spacing w:line="360" w:lineRule="auto"/>
        <w:rPr>
          <w:sz w:val="24"/>
          <w:szCs w:val="24"/>
        </w:rPr>
      </w:pPr>
      <w:r w:rsidRPr="002A0706">
        <w:rPr>
          <w:sz w:val="24"/>
        </w:rPr>
        <w:lastRenderedPageBreak/>
        <w:t xml:space="preserve">Si la respuesta es </w:t>
      </w:r>
      <w:r w:rsidRPr="002A0706">
        <w:rPr>
          <w:b/>
          <w:sz w:val="24"/>
        </w:rPr>
        <w:t>SÍ</w:t>
      </w:r>
      <w:r w:rsidRPr="002A0706">
        <w:rPr>
          <w:sz w:val="24"/>
        </w:rPr>
        <w:t>, ¿cuál es la proporción de ejemplares capturados legalmente en el medio silvestre frente a los ejemplares criados en cautividad para el consumo nacional y para la exportación? ¿Cómo se controla?</w:t>
      </w:r>
      <w:r w:rsidR="002A0706">
        <w:rPr>
          <w:sz w:val="24"/>
        </w:rPr>
        <w:t xml:space="preserve"> </w:t>
      </w:r>
    </w:p>
    <w:p w14:paraId="790B4CE7" w14:textId="7C941B64" w:rsidR="00414554" w:rsidRPr="002A0706" w:rsidRDefault="00414554" w:rsidP="00414554">
      <w:pPr>
        <w:pStyle w:val="ListParagraph"/>
        <w:numPr>
          <w:ilvl w:val="5"/>
          <w:numId w:val="1"/>
        </w:numPr>
        <w:spacing w:line="360" w:lineRule="auto"/>
        <w:rPr>
          <w:sz w:val="24"/>
          <w:szCs w:val="24"/>
        </w:rPr>
      </w:pPr>
      <w:r w:rsidRPr="002A0706">
        <w:rPr>
          <w:sz w:val="24"/>
        </w:rPr>
        <w:t xml:space="preserve">Si la respuesta es </w:t>
      </w:r>
      <w:r w:rsidRPr="002A0706">
        <w:rPr>
          <w:b/>
          <w:sz w:val="24"/>
        </w:rPr>
        <w:t>NO</w:t>
      </w:r>
      <w:r w:rsidRPr="002A0706">
        <w:rPr>
          <w:sz w:val="24"/>
        </w:rPr>
        <w:t>, ¿se permitiría la exportación si la especie se transfiriera al Apéndice II?</w:t>
      </w:r>
    </w:p>
    <w:p w14:paraId="05D0468B" w14:textId="62B6EF67" w:rsidR="00E3049E" w:rsidRPr="002A0706" w:rsidRDefault="00A207DF" w:rsidP="00360343">
      <w:pPr>
        <w:spacing w:after="0" w:line="360" w:lineRule="auto"/>
        <w:ind w:left="284"/>
        <w:rPr>
          <w:b/>
          <w:bCs/>
          <w:sz w:val="24"/>
          <w:szCs w:val="24"/>
        </w:rPr>
      </w:pPr>
      <w:r w:rsidRPr="002A0706">
        <w:rPr>
          <w:b/>
          <w:sz w:val="24"/>
        </w:rPr>
        <w:t>Si la respuesta es NO:</w:t>
      </w:r>
    </w:p>
    <w:p w14:paraId="78719142" w14:textId="77777777" w:rsidR="00EA2C8C" w:rsidRPr="002A0706" w:rsidRDefault="007D7C9F" w:rsidP="00EA2C8C">
      <w:pPr>
        <w:pStyle w:val="ListParagraph"/>
        <w:numPr>
          <w:ilvl w:val="2"/>
          <w:numId w:val="14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 xml:space="preserve">Sírvase describir las medidas de seguimiento y observancia existentes para garantizar que no se extraigan halcones blancuzcos silvestres de la naturaleza. ¿Se aplican plenamente? </w:t>
      </w:r>
    </w:p>
    <w:p w14:paraId="1B977C0C" w14:textId="2B2BED9C" w:rsidR="00EA2C8C" w:rsidRPr="002A0706" w:rsidRDefault="001331AC" w:rsidP="00EA2C8C">
      <w:pPr>
        <w:pStyle w:val="ListParagraph"/>
        <w:numPr>
          <w:ilvl w:val="2"/>
          <w:numId w:val="14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>¿Hay pruebas de la captura y extracción ilegales de halcones blancuzcos?</w:t>
      </w:r>
      <w:r w:rsidR="002A0706">
        <w:rPr>
          <w:sz w:val="24"/>
        </w:rPr>
        <w:t xml:space="preserve"> </w:t>
      </w:r>
      <w:r w:rsidRPr="002A0706">
        <w:rPr>
          <w:sz w:val="24"/>
        </w:rPr>
        <w:t>Si la respuesta es SÍ, ¿qué porcentaje de la captura ilegal estimaría que se exporta?</w:t>
      </w:r>
    </w:p>
    <w:p w14:paraId="6ADC39C6" w14:textId="52337835" w:rsidR="00945497" w:rsidRPr="002A0706" w:rsidRDefault="00945497" w:rsidP="00EA2C8C">
      <w:pPr>
        <w:pStyle w:val="ListParagraph"/>
        <w:numPr>
          <w:ilvl w:val="2"/>
          <w:numId w:val="14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>¿Se permitiría la captura del halcón blancuzco en el medio silvestre si la especie se transfiriera al Apéndice II?</w:t>
      </w:r>
    </w:p>
    <w:p w14:paraId="25EBE31B" w14:textId="77777777" w:rsidR="00EA2C8C" w:rsidRPr="002A0706" w:rsidRDefault="00EA2C8C" w:rsidP="00EA2C8C">
      <w:pPr>
        <w:spacing w:after="0" w:line="360" w:lineRule="auto"/>
        <w:rPr>
          <w:sz w:val="24"/>
          <w:szCs w:val="24"/>
        </w:rPr>
      </w:pPr>
    </w:p>
    <w:p w14:paraId="080FB3D6" w14:textId="77777777" w:rsidR="00EA2C8C" w:rsidRPr="002A0706" w:rsidRDefault="001F36E9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>¿Se crían halcones blancuzcos en cautividad actualmente en su país? Si la respuesta es SÍ, ¿cuántos establecimientos de cría en cautividad existen y cuántos están registrados? Si puede facilitar información sobre la producción de estos establecimientos, como por ejemplo cómo se marcan los animales, agradeceremos que la incluya.</w:t>
      </w:r>
    </w:p>
    <w:p w14:paraId="5A9D8B2B" w14:textId="77777777" w:rsidR="00EA2C8C" w:rsidRPr="002A0706" w:rsidRDefault="00EA2C8C" w:rsidP="00EA2C8C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2EF6622B" w14:textId="142FF630" w:rsidR="00EA2C8C" w:rsidRPr="002A0706" w:rsidRDefault="00964217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gramStart"/>
      <w:r w:rsidRPr="002A0706">
        <w:rPr>
          <w:sz w:val="24"/>
        </w:rPr>
        <w:t>¿Considera que su país dispone de medidas cautelares adecuadas que satisfagan los requisitos del Anexo 4 de la Resolución Conf. 9.</w:t>
      </w:r>
      <w:proofErr w:type="gramEnd"/>
      <w:r w:rsidRPr="002A0706">
        <w:rPr>
          <w:sz w:val="24"/>
        </w:rPr>
        <w:t>24 en caso de que el halcón blancuzco sea transferido al Apéndice II?</w:t>
      </w:r>
      <w:r w:rsidR="001F1EDD">
        <w:rPr>
          <w:sz w:val="24"/>
        </w:rPr>
        <w:t xml:space="preserve"> </w:t>
      </w:r>
      <w:r w:rsidRPr="002A0706">
        <w:rPr>
          <w:sz w:val="24"/>
        </w:rPr>
        <w:t>Sírvase proporcionar los detalles pertinentes.</w:t>
      </w:r>
    </w:p>
    <w:p w14:paraId="38961DFC" w14:textId="77777777" w:rsidR="00EA2C8C" w:rsidRPr="002A0706" w:rsidRDefault="00EA2C8C" w:rsidP="00EA2C8C">
      <w:pPr>
        <w:pStyle w:val="ListParagraph"/>
        <w:rPr>
          <w:sz w:val="24"/>
          <w:szCs w:val="24"/>
        </w:rPr>
      </w:pPr>
    </w:p>
    <w:p w14:paraId="36EDD806" w14:textId="77777777" w:rsidR="00EA2C8C" w:rsidRPr="002A0706" w:rsidRDefault="00163262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 xml:space="preserve">¿Existen otros impactos potenciales (positivos o negativos) de una transferencia del halcón blancuzco al Apéndice II que no se hayan descrito anteriormente? Sírvase explicar. </w:t>
      </w:r>
    </w:p>
    <w:p w14:paraId="7159468C" w14:textId="77777777" w:rsidR="00EA2C8C" w:rsidRPr="002A0706" w:rsidRDefault="00EA2C8C" w:rsidP="00EA2C8C">
      <w:pPr>
        <w:pStyle w:val="ListParagraph"/>
        <w:rPr>
          <w:sz w:val="24"/>
          <w:szCs w:val="24"/>
        </w:rPr>
      </w:pPr>
    </w:p>
    <w:p w14:paraId="3E829BA0" w14:textId="7B423DF4" w:rsidR="00053ECD" w:rsidRPr="002A0706" w:rsidRDefault="00053ECD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A0706">
        <w:rPr>
          <w:sz w:val="24"/>
        </w:rPr>
        <w:t>Sírvase facilitar cualquier otro comentario que considere pertinente.</w:t>
      </w:r>
      <w:r w:rsidR="002A0706">
        <w:rPr>
          <w:sz w:val="24"/>
        </w:rPr>
        <w:t xml:space="preserve"> </w:t>
      </w:r>
      <w:r w:rsidRPr="002A0706">
        <w:rPr>
          <w:sz w:val="24"/>
        </w:rPr>
        <w:t>Facilite también información de contacto de personas y organizaciones de su país que puedan aportar información sobre los temas de interés.</w:t>
      </w:r>
    </w:p>
    <w:p w14:paraId="43205052" w14:textId="53E3028B" w:rsidR="00A34600" w:rsidRDefault="00A34600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br w:type="page"/>
      </w:r>
    </w:p>
    <w:p w14:paraId="12413027" w14:textId="3862F2A4" w:rsidR="003406CF" w:rsidRPr="002A0706" w:rsidRDefault="00653A69" w:rsidP="003406CF">
      <w:pPr>
        <w:spacing w:after="0" w:line="240" w:lineRule="auto"/>
        <w:rPr>
          <w:sz w:val="32"/>
          <w:szCs w:val="32"/>
        </w:rPr>
      </w:pPr>
      <w:r w:rsidRPr="002A0706">
        <w:rPr>
          <w:b/>
          <w:i/>
          <w:sz w:val="24"/>
        </w:rPr>
        <w:lastRenderedPageBreak/>
        <w:t>Si tiene alguna pregunta, no dude en ponerse en contacto con nosotros, escribiendo a</w:t>
      </w:r>
      <w:r w:rsidR="002A0706">
        <w:rPr>
          <w:b/>
          <w:i/>
          <w:sz w:val="24"/>
        </w:rPr>
        <w:t> </w:t>
      </w:r>
      <w:hyperlink r:id="rId9" w:history="1">
        <w:r w:rsidR="002A0706" w:rsidRPr="004A5429">
          <w:rPr>
            <w:rStyle w:val="Hyperlink"/>
            <w:sz w:val="28"/>
          </w:rPr>
          <w:t>cites</w:t>
        </w:r>
        <w:r w:rsidR="002A0706" w:rsidRPr="004A5429">
          <w:rPr>
            <w:rStyle w:val="Hyperlink"/>
            <w:sz w:val="28"/>
          </w:rPr>
          <w:noBreakHyphen/>
          <w:t>science@ec.gc.ca</w:t>
        </w:r>
      </w:hyperlink>
      <w:r w:rsidRPr="002A0706">
        <w:rPr>
          <w:sz w:val="28"/>
        </w:rPr>
        <w:t>.</w:t>
      </w:r>
    </w:p>
    <w:p w14:paraId="4E52BCF0" w14:textId="77777777" w:rsidR="003406CF" w:rsidRPr="002A0706" w:rsidRDefault="003406CF" w:rsidP="007519BC">
      <w:pPr>
        <w:spacing w:after="0" w:line="360" w:lineRule="auto"/>
        <w:jc w:val="center"/>
        <w:rPr>
          <w:b/>
          <w:bCs/>
          <w:i/>
          <w:sz w:val="24"/>
          <w:szCs w:val="24"/>
        </w:rPr>
      </w:pPr>
    </w:p>
    <w:p w14:paraId="13891ECC" w14:textId="47034429" w:rsidR="00395959" w:rsidRPr="002A0706" w:rsidRDefault="00653A69" w:rsidP="007519BC">
      <w:pPr>
        <w:spacing w:after="0" w:line="360" w:lineRule="auto"/>
        <w:jc w:val="center"/>
        <w:rPr>
          <w:b/>
          <w:bCs/>
          <w:i/>
          <w:sz w:val="24"/>
          <w:szCs w:val="24"/>
        </w:rPr>
      </w:pPr>
      <w:r w:rsidRPr="002A0706">
        <w:rPr>
          <w:b/>
          <w:i/>
          <w:sz w:val="24"/>
        </w:rPr>
        <w:t>Agradecemos su valiosa contribución.</w:t>
      </w:r>
    </w:p>
    <w:p w14:paraId="0E6F22D2" w14:textId="46B6D157" w:rsidR="00395959" w:rsidRPr="002A0706" w:rsidRDefault="00395959" w:rsidP="007519BC">
      <w:pPr>
        <w:spacing w:after="0" w:line="360" w:lineRule="auto"/>
        <w:jc w:val="center"/>
        <w:rPr>
          <w:b/>
          <w:bCs/>
          <w:i/>
          <w:sz w:val="24"/>
          <w:szCs w:val="24"/>
        </w:rPr>
      </w:pPr>
    </w:p>
    <w:sectPr w:rsidR="00395959" w:rsidRPr="002A0706" w:rsidSect="00A207DF">
      <w:type w:val="continuous"/>
      <w:pgSz w:w="12240" w:h="15840"/>
      <w:pgMar w:top="1560" w:right="14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81CE" w14:textId="77777777" w:rsidR="00F23B8A" w:rsidRDefault="00F23B8A" w:rsidP="00E02E80">
      <w:pPr>
        <w:spacing w:after="0" w:line="240" w:lineRule="auto"/>
      </w:pPr>
      <w:r>
        <w:separator/>
      </w:r>
    </w:p>
  </w:endnote>
  <w:endnote w:type="continuationSeparator" w:id="0">
    <w:p w14:paraId="55D64C35" w14:textId="77777777" w:rsidR="00F23B8A" w:rsidRDefault="00F23B8A" w:rsidP="00E0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BD88" w14:textId="77777777" w:rsidR="00F23B8A" w:rsidRDefault="00F23B8A" w:rsidP="00E02E80">
      <w:pPr>
        <w:spacing w:after="0" w:line="240" w:lineRule="auto"/>
      </w:pPr>
      <w:r>
        <w:separator/>
      </w:r>
    </w:p>
  </w:footnote>
  <w:footnote w:type="continuationSeparator" w:id="0">
    <w:p w14:paraId="5FAE2432" w14:textId="77777777" w:rsidR="00F23B8A" w:rsidRDefault="00F23B8A" w:rsidP="00E02E80">
      <w:pPr>
        <w:spacing w:after="0" w:line="240" w:lineRule="auto"/>
      </w:pPr>
      <w:r>
        <w:continuationSeparator/>
      </w:r>
    </w:p>
  </w:footnote>
  <w:footnote w:id="1">
    <w:p w14:paraId="4F86D15B" w14:textId="77777777" w:rsidR="00CC6E07" w:rsidRDefault="00CC6E07" w:rsidP="00CC6E07">
      <w:pPr>
        <w:pStyle w:val="FootnoteText"/>
      </w:pPr>
      <w:r>
        <w:rPr>
          <w:rStyle w:val="FootnoteReference"/>
        </w:rPr>
        <w:footnoteRef/>
      </w:r>
      <w:r>
        <w:t xml:space="preserve"> También conocido como </w:t>
      </w:r>
      <w:r w:rsidRPr="00DD5148">
        <w:t>halcón común, halcón real, halcón peregrino, halcón viajero</w:t>
      </w:r>
      <w:r>
        <w:t>.</w:t>
      </w:r>
    </w:p>
  </w:footnote>
  <w:footnote w:id="2">
    <w:p w14:paraId="6EBDE031" w14:textId="77777777" w:rsidR="00CC6E07" w:rsidRDefault="00CC6E07" w:rsidP="00CC6E07">
      <w:pPr>
        <w:pStyle w:val="FootnoteText"/>
      </w:pPr>
      <w:r>
        <w:rPr>
          <w:rStyle w:val="FootnoteReference"/>
        </w:rPr>
        <w:footnoteRef/>
      </w:r>
      <w:r>
        <w:t xml:space="preserve"> También conocido como </w:t>
      </w:r>
      <w:r w:rsidRPr="00540DD0">
        <w:t>halcón peregrino de Babilonia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A74"/>
    <w:multiLevelType w:val="hybridMultilevel"/>
    <w:tmpl w:val="B3F415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828"/>
    <w:multiLevelType w:val="hybridMultilevel"/>
    <w:tmpl w:val="D2EC1F98"/>
    <w:lvl w:ilvl="0" w:tplc="8E8E6E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86AC2"/>
    <w:multiLevelType w:val="multilevel"/>
    <w:tmpl w:val="4D24D19C"/>
    <w:styleLink w:val="Listeactuel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30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76125E"/>
    <w:multiLevelType w:val="hybridMultilevel"/>
    <w:tmpl w:val="B3F415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0128"/>
    <w:multiLevelType w:val="hybridMultilevel"/>
    <w:tmpl w:val="71F06E08"/>
    <w:lvl w:ilvl="0" w:tplc="4F167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C4334"/>
    <w:multiLevelType w:val="multilevel"/>
    <w:tmpl w:val="DA8CC3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0D6D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90D9B"/>
    <w:multiLevelType w:val="hybridMultilevel"/>
    <w:tmpl w:val="281E79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61BAA"/>
    <w:multiLevelType w:val="multilevel"/>
    <w:tmpl w:val="10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3073632D"/>
    <w:multiLevelType w:val="hybridMultilevel"/>
    <w:tmpl w:val="0ABE8568"/>
    <w:lvl w:ilvl="0" w:tplc="C7E0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4F7A"/>
    <w:multiLevelType w:val="hybridMultilevel"/>
    <w:tmpl w:val="3DC62C6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BF44C5"/>
    <w:multiLevelType w:val="hybridMultilevel"/>
    <w:tmpl w:val="14F663F6"/>
    <w:lvl w:ilvl="0" w:tplc="6A8AC0F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E2709"/>
    <w:multiLevelType w:val="hybridMultilevel"/>
    <w:tmpl w:val="A1B083EA"/>
    <w:lvl w:ilvl="0" w:tplc="99001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83198"/>
    <w:multiLevelType w:val="hybridMultilevel"/>
    <w:tmpl w:val="85B62CA4"/>
    <w:lvl w:ilvl="0" w:tplc="249014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745B50"/>
    <w:multiLevelType w:val="hybridMultilevel"/>
    <w:tmpl w:val="9EDE1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32E07"/>
    <w:multiLevelType w:val="hybridMultilevel"/>
    <w:tmpl w:val="E266E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5D8F"/>
    <w:multiLevelType w:val="hybridMultilevel"/>
    <w:tmpl w:val="5B2AE966"/>
    <w:lvl w:ilvl="0" w:tplc="AE7424F0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8AE305B"/>
    <w:multiLevelType w:val="hybridMultilevel"/>
    <w:tmpl w:val="B5C02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2B33"/>
    <w:multiLevelType w:val="multilevel"/>
    <w:tmpl w:val="58308F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B82EDC"/>
    <w:multiLevelType w:val="hybridMultilevel"/>
    <w:tmpl w:val="C1102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1E6B"/>
    <w:multiLevelType w:val="hybridMultilevel"/>
    <w:tmpl w:val="223241C2"/>
    <w:lvl w:ilvl="0" w:tplc="33EE9D76">
      <w:start w:val="1"/>
      <w:numFmt w:val="lowerLetter"/>
      <w:lvlText w:val="%1)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15BDD"/>
    <w:multiLevelType w:val="multilevel"/>
    <w:tmpl w:val="10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7447239C"/>
    <w:multiLevelType w:val="hybridMultilevel"/>
    <w:tmpl w:val="73D2B072"/>
    <w:lvl w:ilvl="0" w:tplc="C7E05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82913"/>
    <w:multiLevelType w:val="hybridMultilevel"/>
    <w:tmpl w:val="04741862"/>
    <w:lvl w:ilvl="0" w:tplc="C7E0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72E8B"/>
    <w:multiLevelType w:val="hybridMultilevel"/>
    <w:tmpl w:val="775C9B6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0674973">
    <w:abstractNumId w:val="6"/>
  </w:num>
  <w:num w:numId="2" w16cid:durableId="1620919074">
    <w:abstractNumId w:val="17"/>
  </w:num>
  <w:num w:numId="3" w16cid:durableId="1646467284">
    <w:abstractNumId w:val="1"/>
  </w:num>
  <w:num w:numId="4" w16cid:durableId="303660106">
    <w:abstractNumId w:val="4"/>
  </w:num>
  <w:num w:numId="5" w16cid:durableId="668755950">
    <w:abstractNumId w:val="0"/>
  </w:num>
  <w:num w:numId="6" w16cid:durableId="391855545">
    <w:abstractNumId w:val="13"/>
  </w:num>
  <w:num w:numId="7" w16cid:durableId="174535317">
    <w:abstractNumId w:val="25"/>
  </w:num>
  <w:num w:numId="8" w16cid:durableId="1073577493">
    <w:abstractNumId w:val="14"/>
  </w:num>
  <w:num w:numId="9" w16cid:durableId="1132165804">
    <w:abstractNumId w:val="5"/>
  </w:num>
  <w:num w:numId="10" w16cid:durableId="1976400426">
    <w:abstractNumId w:val="7"/>
  </w:num>
  <w:num w:numId="11" w16cid:durableId="20280995">
    <w:abstractNumId w:val="21"/>
  </w:num>
  <w:num w:numId="12" w16cid:durableId="491289271">
    <w:abstractNumId w:val="22"/>
  </w:num>
  <w:num w:numId="13" w16cid:durableId="794375724">
    <w:abstractNumId w:val="9"/>
  </w:num>
  <w:num w:numId="14" w16cid:durableId="1405107999">
    <w:abstractNumId w:val="19"/>
  </w:num>
  <w:num w:numId="15" w16cid:durableId="1587878328">
    <w:abstractNumId w:val="16"/>
  </w:num>
  <w:num w:numId="16" w16cid:durableId="1345134315">
    <w:abstractNumId w:val="12"/>
  </w:num>
  <w:num w:numId="17" w16cid:durableId="1250965092">
    <w:abstractNumId w:val="3"/>
  </w:num>
  <w:num w:numId="18" w16cid:durableId="938562480">
    <w:abstractNumId w:val="11"/>
  </w:num>
  <w:num w:numId="19" w16cid:durableId="1062826350">
    <w:abstractNumId w:val="20"/>
  </w:num>
  <w:num w:numId="20" w16cid:durableId="1296519188">
    <w:abstractNumId w:val="15"/>
  </w:num>
  <w:num w:numId="21" w16cid:durableId="1755741600">
    <w:abstractNumId w:val="2"/>
  </w:num>
  <w:num w:numId="22" w16cid:durableId="897010852">
    <w:abstractNumId w:val="18"/>
  </w:num>
  <w:num w:numId="23" w16cid:durableId="1423450230">
    <w:abstractNumId w:val="24"/>
  </w:num>
  <w:num w:numId="24" w16cid:durableId="893584791">
    <w:abstractNumId w:val="10"/>
  </w:num>
  <w:num w:numId="25" w16cid:durableId="1161888345">
    <w:abstractNumId w:val="23"/>
  </w:num>
  <w:num w:numId="26" w16cid:durableId="801532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E9"/>
    <w:rsid w:val="00005025"/>
    <w:rsid w:val="0001023A"/>
    <w:rsid w:val="0002655F"/>
    <w:rsid w:val="00034221"/>
    <w:rsid w:val="00053ECD"/>
    <w:rsid w:val="00057E29"/>
    <w:rsid w:val="000945A1"/>
    <w:rsid w:val="000E55D8"/>
    <w:rsid w:val="00125171"/>
    <w:rsid w:val="00130D08"/>
    <w:rsid w:val="001331AC"/>
    <w:rsid w:val="00163262"/>
    <w:rsid w:val="001635CD"/>
    <w:rsid w:val="001778B7"/>
    <w:rsid w:val="00196ECD"/>
    <w:rsid w:val="001A3F40"/>
    <w:rsid w:val="001A4096"/>
    <w:rsid w:val="001B15A1"/>
    <w:rsid w:val="001D07AD"/>
    <w:rsid w:val="001F1EDD"/>
    <w:rsid w:val="001F36E9"/>
    <w:rsid w:val="0020254F"/>
    <w:rsid w:val="00243AF5"/>
    <w:rsid w:val="00255009"/>
    <w:rsid w:val="0025708B"/>
    <w:rsid w:val="002A0706"/>
    <w:rsid w:val="002A38C0"/>
    <w:rsid w:val="002B5E60"/>
    <w:rsid w:val="002C276E"/>
    <w:rsid w:val="002C524D"/>
    <w:rsid w:val="002C7FD5"/>
    <w:rsid w:val="002E1C26"/>
    <w:rsid w:val="002F06B0"/>
    <w:rsid w:val="002F3290"/>
    <w:rsid w:val="003406CF"/>
    <w:rsid w:val="00360343"/>
    <w:rsid w:val="003610EA"/>
    <w:rsid w:val="00362C82"/>
    <w:rsid w:val="00371B1F"/>
    <w:rsid w:val="00395959"/>
    <w:rsid w:val="00396C72"/>
    <w:rsid w:val="003A122A"/>
    <w:rsid w:val="003C4FCC"/>
    <w:rsid w:val="003C70D2"/>
    <w:rsid w:val="003D42CD"/>
    <w:rsid w:val="003F15E6"/>
    <w:rsid w:val="00414554"/>
    <w:rsid w:val="00415A79"/>
    <w:rsid w:val="004256BE"/>
    <w:rsid w:val="00426FC8"/>
    <w:rsid w:val="00447387"/>
    <w:rsid w:val="0046456F"/>
    <w:rsid w:val="00485B3A"/>
    <w:rsid w:val="004914DE"/>
    <w:rsid w:val="004D28DF"/>
    <w:rsid w:val="004F64E7"/>
    <w:rsid w:val="00532EE8"/>
    <w:rsid w:val="00533662"/>
    <w:rsid w:val="00540DD0"/>
    <w:rsid w:val="0055241E"/>
    <w:rsid w:val="005528E2"/>
    <w:rsid w:val="00564C72"/>
    <w:rsid w:val="005660E1"/>
    <w:rsid w:val="005B4710"/>
    <w:rsid w:val="005E5C64"/>
    <w:rsid w:val="005E7832"/>
    <w:rsid w:val="00601985"/>
    <w:rsid w:val="00604993"/>
    <w:rsid w:val="00617510"/>
    <w:rsid w:val="00624DE0"/>
    <w:rsid w:val="006255D6"/>
    <w:rsid w:val="00653A69"/>
    <w:rsid w:val="006B51C2"/>
    <w:rsid w:val="006F1440"/>
    <w:rsid w:val="00732BAC"/>
    <w:rsid w:val="007511C9"/>
    <w:rsid w:val="007519BC"/>
    <w:rsid w:val="007546FB"/>
    <w:rsid w:val="007768FD"/>
    <w:rsid w:val="007C24C1"/>
    <w:rsid w:val="007D7AB2"/>
    <w:rsid w:val="007D7C9F"/>
    <w:rsid w:val="007F114E"/>
    <w:rsid w:val="007F249B"/>
    <w:rsid w:val="008059E7"/>
    <w:rsid w:val="008231A7"/>
    <w:rsid w:val="008657DB"/>
    <w:rsid w:val="008C2E07"/>
    <w:rsid w:val="008F6737"/>
    <w:rsid w:val="00911A31"/>
    <w:rsid w:val="00913AD1"/>
    <w:rsid w:val="00924705"/>
    <w:rsid w:val="00931636"/>
    <w:rsid w:val="00945497"/>
    <w:rsid w:val="00962A26"/>
    <w:rsid w:val="00964217"/>
    <w:rsid w:val="00980270"/>
    <w:rsid w:val="009C5DC3"/>
    <w:rsid w:val="009F0A8A"/>
    <w:rsid w:val="009F5453"/>
    <w:rsid w:val="00A207DF"/>
    <w:rsid w:val="00A24850"/>
    <w:rsid w:val="00A34600"/>
    <w:rsid w:val="00A540DD"/>
    <w:rsid w:val="00A721AA"/>
    <w:rsid w:val="00A80354"/>
    <w:rsid w:val="00A85731"/>
    <w:rsid w:val="00AA301E"/>
    <w:rsid w:val="00AB5310"/>
    <w:rsid w:val="00AD40C9"/>
    <w:rsid w:val="00B06FEB"/>
    <w:rsid w:val="00BC1F1A"/>
    <w:rsid w:val="00BE3FDE"/>
    <w:rsid w:val="00C03E42"/>
    <w:rsid w:val="00C244D9"/>
    <w:rsid w:val="00C701B6"/>
    <w:rsid w:val="00C75748"/>
    <w:rsid w:val="00C75ED2"/>
    <w:rsid w:val="00C76100"/>
    <w:rsid w:val="00C81E03"/>
    <w:rsid w:val="00CA2A3C"/>
    <w:rsid w:val="00CC6E07"/>
    <w:rsid w:val="00CD330D"/>
    <w:rsid w:val="00D05FBD"/>
    <w:rsid w:val="00D55FBC"/>
    <w:rsid w:val="00D70D6E"/>
    <w:rsid w:val="00D95F3F"/>
    <w:rsid w:val="00DC0B16"/>
    <w:rsid w:val="00DC7082"/>
    <w:rsid w:val="00DD3296"/>
    <w:rsid w:val="00DD77CE"/>
    <w:rsid w:val="00DE200F"/>
    <w:rsid w:val="00E02E80"/>
    <w:rsid w:val="00E17788"/>
    <w:rsid w:val="00E3049E"/>
    <w:rsid w:val="00E4592A"/>
    <w:rsid w:val="00E6505B"/>
    <w:rsid w:val="00E954FD"/>
    <w:rsid w:val="00E974ED"/>
    <w:rsid w:val="00EA2C8C"/>
    <w:rsid w:val="00EA6C6F"/>
    <w:rsid w:val="00ED2720"/>
    <w:rsid w:val="00EF0544"/>
    <w:rsid w:val="00F0556B"/>
    <w:rsid w:val="00F23B8A"/>
    <w:rsid w:val="00F247FC"/>
    <w:rsid w:val="00F44A37"/>
    <w:rsid w:val="00F629B6"/>
    <w:rsid w:val="00FC714F"/>
    <w:rsid w:val="00FD15B2"/>
    <w:rsid w:val="00FD2BAA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9DCE"/>
  <w15:docId w15:val="{5F3D60A0-12E5-4FE2-B34A-F6F3C9B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E9"/>
    <w:pPr>
      <w:ind w:left="720"/>
      <w:contextualSpacing/>
    </w:pPr>
  </w:style>
  <w:style w:type="character" w:styleId="Hyperlink">
    <w:name w:val="Hyperlink"/>
    <w:basedOn w:val="DefaultParagraphFont"/>
    <w:rsid w:val="001F36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8F67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6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6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009"/>
    <w:pPr>
      <w:spacing w:after="0" w:line="240" w:lineRule="auto"/>
    </w:pPr>
  </w:style>
  <w:style w:type="paragraph" w:styleId="NoSpacing">
    <w:name w:val="No Spacing"/>
    <w:uiPriority w:val="1"/>
    <w:qFormat/>
    <w:rsid w:val="000102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023A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130D08"/>
    <w:pPr>
      <w:numPr>
        <w:numId w:val="21"/>
      </w:numPr>
    </w:pPr>
  </w:style>
  <w:style w:type="paragraph" w:customStyle="1" w:styleId="pf0">
    <w:name w:val="pf0"/>
    <w:basedOn w:val="Normal"/>
    <w:rsid w:val="0080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059E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0"/>
  </w:style>
  <w:style w:type="paragraph" w:styleId="Footer">
    <w:name w:val="footer"/>
    <w:basedOn w:val="Normal"/>
    <w:link w:val="FooterChar"/>
    <w:uiPriority w:val="99"/>
    <w:unhideWhenUsed/>
    <w:rsid w:val="00E0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0"/>
  </w:style>
  <w:style w:type="paragraph" w:styleId="FootnoteText">
    <w:name w:val="footnote text"/>
    <w:basedOn w:val="Normal"/>
    <w:link w:val="FootnoteTextChar"/>
    <w:uiPriority w:val="99"/>
    <w:semiHidden/>
    <w:unhideWhenUsed/>
    <w:rsid w:val="00243A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es-science@ec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tesscience@ec.gc.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8444-E142-459D-B268-2C6F464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792</Words>
  <Characters>4356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WWF Mexico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Olga Lucia Montero Barros</cp:lastModifiedBy>
  <cp:revision>11</cp:revision>
  <cp:lastPrinted>2015-10-23T15:38:00Z</cp:lastPrinted>
  <dcterms:created xsi:type="dcterms:W3CDTF">2024-10-07T07:59:00Z</dcterms:created>
  <dcterms:modified xsi:type="dcterms:W3CDTF">2024-10-07T09:07:00Z</dcterms:modified>
</cp:coreProperties>
</file>