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201F" w14:textId="031D15D1" w:rsidR="00541F9E" w:rsidRPr="00865B2A" w:rsidRDefault="002B12BE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480"/>
        <w:jc w:val="right"/>
        <w:rPr>
          <w:rFonts w:cs="Arial"/>
          <w:color w:val="auto"/>
          <w:lang w:val="es-ES_tradnl"/>
        </w:rPr>
      </w:pPr>
      <w:r w:rsidRPr="00865B2A">
        <w:rPr>
          <w:rFonts w:cs="Arial"/>
          <w:color w:val="auto"/>
          <w:lang w:val="es-ES_tradnl"/>
        </w:rPr>
        <w:t>Anex</w:t>
      </w:r>
      <w:r w:rsidR="002A4933" w:rsidRPr="00865B2A">
        <w:rPr>
          <w:rFonts w:cs="Arial"/>
          <w:color w:val="auto"/>
          <w:lang w:val="es-ES_tradnl"/>
        </w:rPr>
        <w:t>o</w:t>
      </w:r>
    </w:p>
    <w:p w14:paraId="2CA542D8" w14:textId="2D81912F" w:rsidR="00541F9E" w:rsidRPr="00865B2A" w:rsidRDefault="002B12BE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uppressAutoHyphens/>
        <w:spacing w:after="480"/>
        <w:jc w:val="center"/>
        <w:rPr>
          <w:b/>
          <w:bCs/>
          <w:color w:val="auto"/>
          <w:spacing w:val="0"/>
          <w:kern w:val="22"/>
          <w:sz w:val="24"/>
          <w:szCs w:val="24"/>
          <w:u w:val="single"/>
          <w:lang w:val="es-ES_tradnl"/>
        </w:rPr>
      </w:pPr>
      <w:r w:rsidRPr="00865B2A">
        <w:rPr>
          <w:b/>
          <w:bCs/>
          <w:color w:val="auto"/>
          <w:spacing w:val="0"/>
          <w:kern w:val="22"/>
          <w:sz w:val="24"/>
          <w:szCs w:val="24"/>
          <w:u w:val="single"/>
          <w:lang w:val="es-ES_tradnl"/>
        </w:rPr>
        <w:fldChar w:fldCharType="begin"/>
      </w:r>
      <w:r w:rsidRPr="00865B2A">
        <w:rPr>
          <w:b/>
          <w:bCs/>
          <w:color w:val="auto"/>
          <w:spacing w:val="0"/>
          <w:kern w:val="22"/>
          <w:sz w:val="24"/>
          <w:szCs w:val="24"/>
          <w:u w:val="single"/>
          <w:lang w:val="es-ES_tradnl"/>
        </w:rPr>
        <w:instrText xml:space="preserve"> </w:instrText>
      </w:r>
      <w:r w:rsidRPr="00865B2A">
        <w:rPr>
          <w:b/>
          <w:bCs/>
          <w:color w:val="auto"/>
          <w:spacing w:val="0"/>
          <w:kern w:val="22"/>
          <w:sz w:val="24"/>
          <w:szCs w:val="24"/>
          <w:u w:val="single"/>
          <w:lang w:val="es-ES_tradnl"/>
        </w:rPr>
        <w:fldChar w:fldCharType="separate"/>
      </w:r>
      <w:r w:rsidRPr="00865B2A">
        <w:rPr>
          <w:b/>
          <w:bCs/>
          <w:color w:val="auto"/>
          <w:spacing w:val="0"/>
          <w:kern w:val="22"/>
          <w:sz w:val="24"/>
          <w:szCs w:val="24"/>
          <w:u w:val="single"/>
          <w:lang w:val="es-ES_tradnl"/>
        </w:rPr>
        <w:t>Error! Bookmark not defined.</w:t>
      </w:r>
      <w:r w:rsidRPr="00865B2A">
        <w:rPr>
          <w:b/>
          <w:bCs/>
          <w:color w:val="auto"/>
          <w:spacing w:val="0"/>
          <w:kern w:val="22"/>
          <w:sz w:val="24"/>
          <w:szCs w:val="24"/>
          <w:u w:val="single"/>
          <w:lang w:val="es-ES_tradnl"/>
        </w:rPr>
        <w:fldChar w:fldCharType="end"/>
      </w:r>
      <w:r w:rsidR="002A4933" w:rsidRPr="00865B2A">
        <w:rPr>
          <w:b/>
          <w:bCs/>
          <w:color w:val="auto"/>
          <w:spacing w:val="0"/>
          <w:kern w:val="22"/>
          <w:sz w:val="24"/>
          <w:szCs w:val="24"/>
          <w:u w:val="single"/>
          <w:lang w:val="es-ES_tradnl"/>
        </w:rPr>
        <w:t>Cuestionario</w:t>
      </w:r>
    </w:p>
    <w:p w14:paraId="5B021C6D" w14:textId="3CE1D216" w:rsidR="00541F9E" w:rsidRPr="00865B2A" w:rsidRDefault="002A4933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uppressAutoHyphens/>
        <w:spacing w:after="480"/>
        <w:jc w:val="center"/>
        <w:rPr>
          <w:b/>
          <w:bCs/>
          <w:color w:val="auto"/>
          <w:spacing w:val="0"/>
          <w:kern w:val="22"/>
          <w:sz w:val="24"/>
          <w:szCs w:val="24"/>
          <w:u w:val="single"/>
          <w:lang w:val="es-ES_tradnl"/>
        </w:rPr>
      </w:pPr>
      <w:r w:rsidRPr="00865B2A">
        <w:rPr>
          <w:b/>
          <w:bCs/>
          <w:color w:val="auto"/>
          <w:spacing w:val="0"/>
          <w:kern w:val="22"/>
          <w:sz w:val="24"/>
          <w:szCs w:val="24"/>
          <w:u w:val="single"/>
          <w:lang w:val="es-ES_tradnl"/>
        </w:rPr>
        <w:t>Especímenes producidos mediante biotecnología</w:t>
      </w:r>
    </w:p>
    <w:p w14:paraId="787CE5B3" w14:textId="62657A1D" w:rsidR="00A501F8" w:rsidRPr="00893C19" w:rsidRDefault="002B12BE" w:rsidP="00A501F8">
      <w:pPr>
        <w:ind w:left="397" w:hanging="397"/>
        <w:rPr>
          <w:b/>
          <w:bCs/>
          <w:spacing w:val="0"/>
          <w:kern w:val="22"/>
          <w:lang w:val="es-ES_tradnl"/>
        </w:rPr>
      </w:pPr>
      <w:r w:rsidRPr="00893C19">
        <w:rPr>
          <w:b/>
          <w:bCs/>
          <w:spacing w:val="0"/>
          <w:kern w:val="22"/>
          <w:lang w:val="es-ES_tradnl"/>
        </w:rPr>
        <w:t>A)</w:t>
      </w:r>
      <w:r w:rsidRPr="00893C19">
        <w:rPr>
          <w:b/>
          <w:bCs/>
          <w:spacing w:val="0"/>
          <w:kern w:val="22"/>
          <w:lang w:val="es-ES_tradnl"/>
        </w:rPr>
        <w:tab/>
      </w:r>
      <w:r w:rsidR="000F6827" w:rsidRPr="00893C19">
        <w:rPr>
          <w:b/>
          <w:bCs/>
          <w:spacing w:val="0"/>
          <w:kern w:val="22"/>
          <w:lang w:val="es-ES_tradnl"/>
        </w:rPr>
        <w:t>Permisos y certificados CITES emitidos o solicitados para especímenes producidos mediante biotecnología:</w:t>
      </w:r>
    </w:p>
    <w:p w14:paraId="5004F9FC" w14:textId="168B2B31" w:rsidR="00A501F8" w:rsidRPr="000F6827" w:rsidRDefault="00DC3A2C" w:rsidP="000F6827">
      <w:pPr>
        <w:ind w:leftChars="200" w:left="793" w:hanging="397"/>
        <w:rPr>
          <w:spacing w:val="0"/>
          <w:kern w:val="22"/>
          <w:lang w:val="es-ES_tradnl"/>
        </w:rPr>
      </w:pPr>
      <w:r w:rsidRPr="000F6827">
        <w:rPr>
          <w:spacing w:val="0"/>
          <w:kern w:val="22"/>
          <w:lang w:val="es-ES_tradnl"/>
        </w:rPr>
        <w:t>1)</w:t>
      </w:r>
      <w:r w:rsidR="00A501F8" w:rsidRPr="000F6827">
        <w:rPr>
          <w:spacing w:val="0"/>
          <w:kern w:val="22"/>
          <w:lang w:val="es-ES_tradnl"/>
        </w:rPr>
        <w:tab/>
      </w:r>
      <w:r w:rsidR="00E116F0">
        <w:rPr>
          <w:spacing w:val="0"/>
          <w:kern w:val="22"/>
          <w:lang w:val="es-ES_tradnl"/>
        </w:rPr>
        <w:t xml:space="preserve">Proporcione </w:t>
      </w:r>
      <w:r w:rsidR="000F6827" w:rsidRPr="000F6827">
        <w:rPr>
          <w:spacing w:val="0"/>
          <w:kern w:val="22"/>
          <w:lang w:val="es-ES_tradnl"/>
        </w:rPr>
        <w:t xml:space="preserve">información sobre los casos en que la Autoridad Administrativa de su país haya expedido o recibido solicitudes de expedición de permisos y certificados CITES para especímenes producidos mediante biotecnología desde 2014. Los casos pertinentes pueden ir desde especímenes producidos directamente a partir de células o tejidos de individuos de especies incluidas en la CITES, hasta una síntesis completa "de </w:t>
      </w:r>
      <w:proofErr w:type="spellStart"/>
      <w:r w:rsidR="000F6827" w:rsidRPr="000F6827">
        <w:rPr>
          <w:spacing w:val="0"/>
          <w:kern w:val="22"/>
          <w:lang w:val="es-ES_tradnl"/>
        </w:rPr>
        <w:t>novo</w:t>
      </w:r>
      <w:proofErr w:type="spellEnd"/>
      <w:r w:rsidR="000F6827" w:rsidRPr="000F6827">
        <w:rPr>
          <w:spacing w:val="0"/>
          <w:kern w:val="22"/>
          <w:lang w:val="es-ES_tradnl"/>
        </w:rPr>
        <w:t xml:space="preserve">" sin ninguna participación directa de individuos de especies incluidas en la CITES. </w:t>
      </w:r>
    </w:p>
    <w:tbl>
      <w:tblPr>
        <w:tblStyle w:val="PlainTable3"/>
        <w:tblW w:w="0" w:type="auto"/>
        <w:tblInd w:w="851" w:type="dxa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772"/>
        <w:gridCol w:w="1354"/>
        <w:gridCol w:w="1985"/>
        <w:gridCol w:w="2230"/>
        <w:gridCol w:w="2447"/>
      </w:tblGrid>
      <w:tr w:rsidR="009A64BB" w:rsidRPr="008C0BA9" w14:paraId="2AF8B27C" w14:textId="77777777" w:rsidTr="00F7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bottom w:val="single" w:sz="4" w:space="0" w:color="auto"/>
            </w:tcBorders>
            <w:vAlign w:val="bottom"/>
          </w:tcPr>
          <w:p w14:paraId="5A4A0525" w14:textId="6F53C00A" w:rsidR="00A501F8" w:rsidRPr="008C0BA9" w:rsidRDefault="000F6827" w:rsidP="00F77596">
            <w:pPr>
              <w:spacing w:beforeLines="50" w:before="120" w:afterLines="50" w:after="120"/>
              <w:jc w:val="center"/>
            </w:pPr>
            <w:proofErr w:type="spellStart"/>
            <w:r>
              <w:t>Año</w:t>
            </w:r>
            <w:proofErr w:type="spellEnd"/>
          </w:p>
        </w:tc>
        <w:tc>
          <w:tcPr>
            <w:tcW w:w="1354" w:type="dxa"/>
            <w:tcBorders>
              <w:bottom w:val="single" w:sz="4" w:space="0" w:color="auto"/>
            </w:tcBorders>
            <w:vAlign w:val="bottom"/>
          </w:tcPr>
          <w:p w14:paraId="64B446D7" w14:textId="7AFB28AE" w:rsidR="00A501F8" w:rsidRPr="008C0BA9" w:rsidRDefault="00A501F8" w:rsidP="00F77596">
            <w:pPr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77596">
              <w:t>Product</w:t>
            </w:r>
            <w:r w:rsidR="000F6827">
              <w:t>o</w:t>
            </w:r>
            <w:r w:rsidRPr="00F77596">
              <w:t>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  <w:vAlign w:val="bottom"/>
          </w:tcPr>
          <w:p w14:paraId="730E88B5" w14:textId="18F41CAC" w:rsidR="00A501F8" w:rsidRPr="008C0BA9" w:rsidRDefault="000F6827" w:rsidP="00F77596">
            <w:pPr>
              <w:spacing w:beforeLines="50" w:before="120" w:afterLines="50" w:after="120"/>
              <w:jc w:val="center"/>
            </w:pPr>
            <w:proofErr w:type="spellStart"/>
            <w:r>
              <w:t>Especies</w:t>
            </w:r>
            <w:proofErr w:type="spellEnd"/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0F9F8975" w14:textId="33F6892A" w:rsidR="00A501F8" w:rsidRPr="008C0BA9" w:rsidRDefault="00A501F8" w:rsidP="00F77596">
            <w:pPr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77596">
              <w:t>Tec</w:t>
            </w:r>
            <w:r w:rsidR="000F6827">
              <w:t>nología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tcBorders>
              <w:bottom w:val="single" w:sz="4" w:space="0" w:color="auto"/>
            </w:tcBorders>
            <w:vAlign w:val="bottom"/>
          </w:tcPr>
          <w:p w14:paraId="76691129" w14:textId="0457C00B" w:rsidR="00A501F8" w:rsidRPr="008C0BA9" w:rsidRDefault="00A501F8" w:rsidP="00F77596">
            <w:pPr>
              <w:spacing w:beforeLines="50" w:before="120" w:afterLines="50" w:after="120"/>
              <w:jc w:val="center"/>
            </w:pPr>
            <w:proofErr w:type="spellStart"/>
            <w:r w:rsidRPr="00F77596">
              <w:t>Result</w:t>
            </w:r>
            <w:r w:rsidR="000F6827">
              <w:t>ado</w:t>
            </w:r>
            <w:r w:rsidRPr="00F77596">
              <w:t>s</w:t>
            </w:r>
            <w:proofErr w:type="spellEnd"/>
          </w:p>
        </w:tc>
      </w:tr>
      <w:tr w:rsidR="0095768E" w:rsidRPr="008C0BA9" w14:paraId="3F09AF61" w14:textId="77777777" w:rsidTr="00D16E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</w:tcBorders>
            <w:vAlign w:val="center"/>
          </w:tcPr>
          <w:p w14:paraId="01ADF97C" w14:textId="0778AB66" w:rsidR="00A501F8" w:rsidRPr="00F77596" w:rsidRDefault="00FB773D" w:rsidP="00F77596">
            <w:pPr>
              <w:spacing w:beforeLines="50" w:before="120" w:afterLines="50" w:after="120"/>
              <w:jc w:val="center"/>
              <w:rPr>
                <w:color w:val="A6A6A6" w:themeColor="background1" w:themeShade="A6"/>
                <w:spacing w:val="0"/>
                <w:kern w:val="22"/>
                <w:lang w:eastAsia="zh-CN"/>
              </w:rPr>
            </w:pPr>
            <w:r w:rsidRPr="00F77596">
              <w:rPr>
                <w:color w:val="A6A6A6" w:themeColor="background1" w:themeShade="A6"/>
                <w:spacing w:val="0"/>
                <w:kern w:val="22"/>
                <w:lang w:eastAsia="zh-CN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8C40C" w14:textId="099D16E1" w:rsidR="00A501F8" w:rsidRPr="00F77596" w:rsidRDefault="0095768E" w:rsidP="00F77596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pacing w:val="0"/>
                <w:kern w:val="22"/>
              </w:rPr>
            </w:pPr>
            <w:proofErr w:type="spellStart"/>
            <w:r w:rsidRPr="00F77596">
              <w:rPr>
                <w:color w:val="A6A6A6" w:themeColor="background1" w:themeShade="A6"/>
                <w:spacing w:val="0"/>
                <w:kern w:val="22"/>
              </w:rPr>
              <w:t>C</w:t>
            </w:r>
            <w:r w:rsidR="000F6827">
              <w:rPr>
                <w:color w:val="A6A6A6" w:themeColor="background1" w:themeShade="A6"/>
                <w:spacing w:val="0"/>
                <w:kern w:val="22"/>
              </w:rPr>
              <w:t>élulas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  <w:vAlign w:val="center"/>
          </w:tcPr>
          <w:p w14:paraId="2495A41B" w14:textId="79F95948" w:rsidR="00A501F8" w:rsidRPr="00F77596" w:rsidRDefault="00FB773D" w:rsidP="00F77596">
            <w:pPr>
              <w:spacing w:beforeLines="50" w:before="120" w:afterLines="50" w:after="120"/>
              <w:jc w:val="center"/>
              <w:rPr>
                <w:i/>
                <w:iCs/>
                <w:color w:val="A6A6A6" w:themeColor="background1" w:themeShade="A6"/>
                <w:spacing w:val="0"/>
                <w:kern w:val="22"/>
              </w:rPr>
            </w:pPr>
            <w:proofErr w:type="spellStart"/>
            <w:r w:rsidRPr="00F77596">
              <w:rPr>
                <w:i/>
                <w:iCs/>
                <w:color w:val="A6A6A6" w:themeColor="background1" w:themeShade="A6"/>
                <w:spacing w:val="0"/>
                <w:kern w:val="22"/>
              </w:rPr>
              <w:t>Chlorocebus</w:t>
            </w:r>
            <w:proofErr w:type="spellEnd"/>
            <w:r w:rsidRPr="00F77596">
              <w:rPr>
                <w:i/>
                <w:iCs/>
                <w:color w:val="A6A6A6" w:themeColor="background1" w:themeShade="A6"/>
                <w:spacing w:val="0"/>
                <w:kern w:val="22"/>
              </w:rPr>
              <w:t xml:space="preserve"> aethiops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55C92" w14:textId="114B70FD" w:rsidR="00A501F8" w:rsidRPr="00F77596" w:rsidRDefault="009A64BB" w:rsidP="00F77596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pacing w:val="0"/>
                <w:kern w:val="22"/>
                <w:lang w:eastAsia="zh-CN"/>
              </w:rPr>
            </w:pPr>
            <w:proofErr w:type="spellStart"/>
            <w:r>
              <w:rPr>
                <w:color w:val="A6A6A6" w:themeColor="background1" w:themeShade="A6"/>
                <w:spacing w:val="0"/>
                <w:kern w:val="22"/>
                <w:lang w:eastAsia="zh-CN"/>
              </w:rPr>
              <w:t>C</w:t>
            </w:r>
            <w:r w:rsidR="000F6827">
              <w:rPr>
                <w:color w:val="A6A6A6" w:themeColor="background1" w:themeShade="A6"/>
                <w:spacing w:val="0"/>
                <w:kern w:val="22"/>
                <w:lang w:eastAsia="zh-CN"/>
              </w:rPr>
              <w:t>ultivo</w:t>
            </w:r>
            <w:proofErr w:type="spellEnd"/>
            <w:r w:rsidR="000F6827">
              <w:rPr>
                <w:color w:val="A6A6A6" w:themeColor="background1" w:themeShade="A6"/>
                <w:spacing w:val="0"/>
                <w:kern w:val="22"/>
                <w:lang w:eastAsia="zh-CN"/>
              </w:rPr>
              <w:t xml:space="preserve"> de </w:t>
            </w:r>
            <w:proofErr w:type="spellStart"/>
            <w:r w:rsidR="000F6827">
              <w:rPr>
                <w:color w:val="A6A6A6" w:themeColor="background1" w:themeShade="A6"/>
                <w:spacing w:val="0"/>
                <w:kern w:val="22"/>
                <w:lang w:eastAsia="zh-CN"/>
              </w:rPr>
              <w:t>células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tcBorders>
              <w:top w:val="single" w:sz="4" w:space="0" w:color="auto"/>
            </w:tcBorders>
            <w:vAlign w:val="center"/>
          </w:tcPr>
          <w:p w14:paraId="7D7CFD2D" w14:textId="3C000E2B" w:rsidR="00A501F8" w:rsidRPr="00F77596" w:rsidRDefault="000F6827" w:rsidP="00F77596">
            <w:pPr>
              <w:spacing w:beforeLines="50" w:before="120" w:afterLines="50" w:after="120"/>
              <w:jc w:val="center"/>
              <w:rPr>
                <w:color w:val="A6A6A6" w:themeColor="background1" w:themeShade="A6"/>
                <w:spacing w:val="0"/>
                <w:kern w:val="22"/>
                <w:lang w:eastAsia="zh-CN"/>
              </w:rPr>
            </w:pPr>
            <w:proofErr w:type="spellStart"/>
            <w:r>
              <w:rPr>
                <w:color w:val="A6A6A6" w:themeColor="background1" w:themeShade="A6"/>
                <w:spacing w:val="0"/>
                <w:kern w:val="22"/>
                <w:lang w:eastAsia="zh-CN"/>
              </w:rPr>
              <w:t>Permisos</w:t>
            </w:r>
            <w:proofErr w:type="spellEnd"/>
            <w:r>
              <w:rPr>
                <w:color w:val="A6A6A6" w:themeColor="background1" w:themeShade="A6"/>
                <w:spacing w:val="0"/>
                <w:kern w:val="22"/>
                <w:lang w:eastAsia="zh-CN"/>
              </w:rPr>
              <w:t xml:space="preserve"> de </w:t>
            </w:r>
            <w:proofErr w:type="spellStart"/>
            <w:r>
              <w:rPr>
                <w:color w:val="A6A6A6" w:themeColor="background1" w:themeShade="A6"/>
                <w:spacing w:val="0"/>
                <w:kern w:val="22"/>
                <w:lang w:eastAsia="zh-CN"/>
              </w:rPr>
              <w:t>exportación</w:t>
            </w:r>
            <w:proofErr w:type="spellEnd"/>
            <w:r w:rsidR="0095768E">
              <w:rPr>
                <w:color w:val="A6A6A6" w:themeColor="background1" w:themeShade="A6"/>
                <w:spacing w:val="0"/>
                <w:kern w:val="22"/>
                <w:lang w:eastAsia="zh-CN"/>
              </w:rPr>
              <w:t>*</w:t>
            </w:r>
          </w:p>
        </w:tc>
      </w:tr>
      <w:tr w:rsidR="00FB773D" w14:paraId="7653869B" w14:textId="77777777" w:rsidTr="003F1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vAlign w:val="center"/>
          </w:tcPr>
          <w:p w14:paraId="719A006A" w14:textId="77777777" w:rsidR="00A501F8" w:rsidRDefault="00A501F8" w:rsidP="00F77596">
            <w:pPr>
              <w:spacing w:beforeLines="50" w:before="120" w:afterLines="50" w:after="120"/>
              <w:jc w:val="center"/>
              <w:rPr>
                <w:spacing w:val="0"/>
                <w:kern w:val="22"/>
              </w:rPr>
            </w:pPr>
          </w:p>
        </w:tc>
        <w:tc>
          <w:tcPr>
            <w:tcW w:w="1354" w:type="dxa"/>
            <w:vAlign w:val="center"/>
          </w:tcPr>
          <w:p w14:paraId="3C0EDD17" w14:textId="77777777" w:rsidR="00A501F8" w:rsidRDefault="00A501F8" w:rsidP="00F77596">
            <w:pPr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  <w:kern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1449B7E" w14:textId="77777777" w:rsidR="00A501F8" w:rsidRDefault="00A501F8" w:rsidP="00F77596">
            <w:pPr>
              <w:spacing w:beforeLines="50" w:before="120" w:afterLines="50" w:after="120"/>
              <w:jc w:val="center"/>
              <w:rPr>
                <w:spacing w:val="0"/>
                <w:kern w:val="22"/>
              </w:rPr>
            </w:pPr>
          </w:p>
        </w:tc>
        <w:tc>
          <w:tcPr>
            <w:tcW w:w="2230" w:type="dxa"/>
            <w:vAlign w:val="center"/>
          </w:tcPr>
          <w:p w14:paraId="600DE5F9" w14:textId="77777777" w:rsidR="00A501F8" w:rsidRDefault="00A501F8" w:rsidP="00F77596">
            <w:pPr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  <w:kern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Align w:val="center"/>
          </w:tcPr>
          <w:p w14:paraId="103C59F3" w14:textId="77777777" w:rsidR="00A501F8" w:rsidRDefault="00A501F8" w:rsidP="00F77596">
            <w:pPr>
              <w:spacing w:beforeLines="50" w:before="120" w:afterLines="50" w:after="120"/>
              <w:jc w:val="center"/>
              <w:rPr>
                <w:spacing w:val="0"/>
                <w:kern w:val="22"/>
              </w:rPr>
            </w:pPr>
          </w:p>
        </w:tc>
      </w:tr>
      <w:tr w:rsidR="00FB773D" w14:paraId="63E31D98" w14:textId="77777777" w:rsidTr="00D16E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vAlign w:val="center"/>
          </w:tcPr>
          <w:p w14:paraId="7D5FE583" w14:textId="77777777" w:rsidR="00A501F8" w:rsidRDefault="00A501F8" w:rsidP="00F77596">
            <w:pPr>
              <w:spacing w:beforeLines="50" w:before="120" w:afterLines="50" w:after="120"/>
              <w:jc w:val="center"/>
              <w:rPr>
                <w:spacing w:val="0"/>
                <w:kern w:val="22"/>
              </w:rPr>
            </w:pP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62F4C082" w14:textId="77777777" w:rsidR="00A501F8" w:rsidRDefault="00A501F8" w:rsidP="00F77596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kern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28A270C" w14:textId="77777777" w:rsidR="00A501F8" w:rsidRDefault="00A501F8" w:rsidP="00F77596">
            <w:pPr>
              <w:spacing w:beforeLines="50" w:before="120" w:afterLines="50" w:after="120"/>
              <w:jc w:val="center"/>
              <w:rPr>
                <w:spacing w:val="0"/>
                <w:kern w:val="22"/>
              </w:rPr>
            </w:pPr>
          </w:p>
        </w:tc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6908DFCF" w14:textId="77777777" w:rsidR="00A501F8" w:rsidRDefault="00A501F8" w:rsidP="00F77596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kern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Align w:val="center"/>
          </w:tcPr>
          <w:p w14:paraId="147EE9FC" w14:textId="77777777" w:rsidR="00A501F8" w:rsidRDefault="00A501F8" w:rsidP="00F77596">
            <w:pPr>
              <w:spacing w:beforeLines="50" w:before="120" w:afterLines="50" w:after="120"/>
              <w:jc w:val="center"/>
              <w:rPr>
                <w:spacing w:val="0"/>
                <w:kern w:val="22"/>
              </w:rPr>
            </w:pPr>
          </w:p>
        </w:tc>
      </w:tr>
    </w:tbl>
    <w:p w14:paraId="4E1040C0" w14:textId="2A2F143D" w:rsidR="00A501F8" w:rsidRPr="000F6827" w:rsidRDefault="0095768E">
      <w:pPr>
        <w:ind w:left="397" w:hanging="397"/>
        <w:rPr>
          <w:spacing w:val="0"/>
          <w:kern w:val="22"/>
          <w:lang w:val="es-ES_tradnl" w:eastAsia="zh-CN"/>
        </w:rPr>
      </w:pPr>
      <w:r w:rsidRPr="00865B2A">
        <w:rPr>
          <w:spacing w:val="0"/>
          <w:kern w:val="22"/>
          <w:lang w:val="es-ES_tradnl" w:eastAsia="zh-CN"/>
        </w:rPr>
        <w:tab/>
      </w:r>
      <w:r w:rsidRPr="00865B2A">
        <w:rPr>
          <w:spacing w:val="0"/>
          <w:kern w:val="22"/>
          <w:lang w:val="es-ES_tradnl" w:eastAsia="zh-CN"/>
        </w:rPr>
        <w:tab/>
      </w:r>
      <w:r w:rsidRPr="000F6827">
        <w:rPr>
          <w:spacing w:val="0"/>
          <w:kern w:val="22"/>
          <w:lang w:val="es-ES_tradnl" w:eastAsia="zh-CN"/>
        </w:rPr>
        <w:t>Not</w:t>
      </w:r>
      <w:r w:rsidR="000F6827" w:rsidRPr="000F6827">
        <w:rPr>
          <w:spacing w:val="0"/>
          <w:kern w:val="22"/>
          <w:lang w:val="es-ES_tradnl" w:eastAsia="zh-CN"/>
        </w:rPr>
        <w:t>a</w:t>
      </w:r>
      <w:r w:rsidRPr="000F6827">
        <w:rPr>
          <w:spacing w:val="0"/>
          <w:kern w:val="22"/>
          <w:lang w:val="es-ES_tradnl" w:eastAsia="zh-CN"/>
        </w:rPr>
        <w:t xml:space="preserve">: * </w:t>
      </w:r>
      <w:r w:rsidR="000F6827" w:rsidRPr="000F6827">
        <w:rPr>
          <w:spacing w:val="0"/>
          <w:kern w:val="22"/>
          <w:lang w:val="es-ES_tradnl" w:eastAsia="zh-CN"/>
        </w:rPr>
        <w:t>Un ejemplo, como se muestra en el Anexo 3 del SC70 Doc. 33</w:t>
      </w:r>
    </w:p>
    <w:p w14:paraId="7B097822" w14:textId="58FB73A5" w:rsidR="00541F9E" w:rsidRPr="000F6827" w:rsidRDefault="00DC3A2C" w:rsidP="00F77596">
      <w:pPr>
        <w:ind w:leftChars="200" w:left="793" w:hanging="397"/>
        <w:rPr>
          <w:spacing w:val="0"/>
          <w:kern w:val="22"/>
          <w:lang w:val="es-ES_tradnl"/>
        </w:rPr>
      </w:pPr>
      <w:r w:rsidRPr="000F6827">
        <w:rPr>
          <w:spacing w:val="0"/>
          <w:kern w:val="22"/>
          <w:lang w:val="es-ES_tradnl"/>
        </w:rPr>
        <w:t>2)</w:t>
      </w:r>
      <w:r w:rsidR="00FB773D" w:rsidRPr="000F6827">
        <w:rPr>
          <w:spacing w:val="0"/>
          <w:kern w:val="22"/>
          <w:lang w:val="es-ES_tradnl"/>
        </w:rPr>
        <w:tab/>
      </w:r>
      <w:r w:rsidR="00E116F0">
        <w:rPr>
          <w:spacing w:val="0"/>
          <w:kern w:val="22"/>
          <w:lang w:val="es-ES_tradnl"/>
        </w:rPr>
        <w:t>Indique</w:t>
      </w:r>
      <w:r w:rsidR="000F6827" w:rsidRPr="000F6827">
        <w:rPr>
          <w:spacing w:val="0"/>
          <w:kern w:val="22"/>
          <w:lang w:val="es-ES_tradnl"/>
        </w:rPr>
        <w:t xml:space="preserve"> cómo interpretó la Autoridad Administrativa el término "fácilmente </w:t>
      </w:r>
      <w:r w:rsidR="00E116F0">
        <w:rPr>
          <w:spacing w:val="0"/>
          <w:kern w:val="22"/>
          <w:lang w:val="es-ES_tradnl"/>
        </w:rPr>
        <w:t>identifica</w:t>
      </w:r>
      <w:r w:rsidR="000F6827" w:rsidRPr="000F6827">
        <w:rPr>
          <w:spacing w:val="0"/>
          <w:kern w:val="22"/>
          <w:lang w:val="es-ES_tradnl"/>
        </w:rPr>
        <w:t xml:space="preserve">ble" con respecto a estas solicitudes y cómo abordó los posibles problemas de identificación y aplicación de estos especímenes. 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541F9E" w:rsidRPr="00EC402F" w14:paraId="3C977403" w14:textId="77777777" w:rsidTr="00F77596">
        <w:tc>
          <w:tcPr>
            <w:tcW w:w="8783" w:type="dxa"/>
          </w:tcPr>
          <w:p w14:paraId="737760AD" w14:textId="06453523" w:rsidR="00541F9E" w:rsidRPr="000F6827" w:rsidRDefault="00541F9E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  <w:p w14:paraId="355297D4" w14:textId="5D507A79" w:rsidR="00FC27FE" w:rsidRPr="000F6827" w:rsidRDefault="00FC27FE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</w:tc>
      </w:tr>
    </w:tbl>
    <w:p w14:paraId="11B5ED26" w14:textId="77777777" w:rsidR="00857D18" w:rsidRPr="000F6827" w:rsidRDefault="00857D18">
      <w:pPr>
        <w:ind w:left="397" w:hanging="397"/>
        <w:jc w:val="left"/>
        <w:rPr>
          <w:spacing w:val="0"/>
          <w:kern w:val="22"/>
          <w:lang w:val="es-ES_tradnl"/>
        </w:rPr>
      </w:pPr>
    </w:p>
    <w:p w14:paraId="145ADAAE" w14:textId="2A6631D0" w:rsidR="00691423" w:rsidRPr="00893C19" w:rsidRDefault="002B12BE">
      <w:pPr>
        <w:ind w:left="397" w:hanging="397"/>
        <w:rPr>
          <w:b/>
          <w:bCs/>
          <w:spacing w:val="0"/>
          <w:kern w:val="22"/>
          <w:lang w:val="es-ES_tradnl"/>
        </w:rPr>
      </w:pPr>
      <w:r w:rsidRPr="00893C19">
        <w:rPr>
          <w:b/>
          <w:bCs/>
          <w:spacing w:val="0"/>
          <w:kern w:val="22"/>
          <w:lang w:val="es-ES_tradnl"/>
        </w:rPr>
        <w:t>B)</w:t>
      </w:r>
      <w:r w:rsidRPr="00893C19">
        <w:rPr>
          <w:b/>
          <w:bCs/>
          <w:spacing w:val="0"/>
          <w:kern w:val="22"/>
          <w:lang w:val="es-ES_tradnl"/>
        </w:rPr>
        <w:tab/>
      </w:r>
      <w:r w:rsidR="000F6827" w:rsidRPr="00893C19">
        <w:rPr>
          <w:b/>
          <w:bCs/>
          <w:spacing w:val="0"/>
          <w:kern w:val="22"/>
          <w:lang w:val="es-ES_tradnl"/>
        </w:rPr>
        <w:t xml:space="preserve">Casos en los que las autoridades de la CITES han aplicado la Resolución </w:t>
      </w:r>
      <w:proofErr w:type="spellStart"/>
      <w:r w:rsidR="000F6827" w:rsidRPr="00893C19">
        <w:rPr>
          <w:b/>
          <w:bCs/>
          <w:spacing w:val="0"/>
          <w:kern w:val="22"/>
          <w:lang w:val="es-ES_tradnl"/>
        </w:rPr>
        <w:t>Conf</w:t>
      </w:r>
      <w:proofErr w:type="spellEnd"/>
      <w:r w:rsidR="000F6827" w:rsidRPr="00893C19">
        <w:rPr>
          <w:b/>
          <w:bCs/>
          <w:spacing w:val="0"/>
          <w:kern w:val="22"/>
          <w:lang w:val="es-ES_tradnl"/>
        </w:rPr>
        <w:t xml:space="preserve"> 9.6 (Rev. CoP16) a los especímenes producidos mediante biotecnología:</w:t>
      </w:r>
    </w:p>
    <w:p w14:paraId="75F4F9FF" w14:textId="18353C43" w:rsidR="00691423" w:rsidRPr="000F6827" w:rsidRDefault="00691423" w:rsidP="00F77596">
      <w:pPr>
        <w:ind w:leftChars="200" w:left="793" w:hanging="397"/>
        <w:rPr>
          <w:spacing w:val="0"/>
          <w:kern w:val="22"/>
          <w:lang w:val="es-ES_tradnl"/>
        </w:rPr>
      </w:pPr>
      <w:r w:rsidRPr="000F6827">
        <w:rPr>
          <w:spacing w:val="0"/>
          <w:kern w:val="22"/>
          <w:lang w:val="es-ES_tradnl"/>
        </w:rPr>
        <w:tab/>
      </w:r>
      <w:r w:rsidRPr="000F6827">
        <w:rPr>
          <w:rFonts w:hint="eastAsia"/>
          <w:spacing w:val="0"/>
          <w:kern w:val="22"/>
          <w:lang w:val="es-ES_tradnl" w:eastAsia="zh-CN"/>
        </w:rPr>
        <w:t>1)</w:t>
      </w:r>
      <w:r w:rsidRPr="000F6827">
        <w:rPr>
          <w:spacing w:val="0"/>
          <w:kern w:val="22"/>
          <w:lang w:val="es-ES_tradnl" w:eastAsia="zh-CN"/>
        </w:rPr>
        <w:tab/>
      </w:r>
      <w:r w:rsidR="000F6827" w:rsidRPr="000F6827">
        <w:rPr>
          <w:spacing w:val="0"/>
          <w:kern w:val="22"/>
          <w:lang w:val="es-ES_tradnl"/>
        </w:rPr>
        <w:t>¿Cuál es el enfoque adoptado por la Autoridad Administrativa de su país para establecer que un espécimen ha sido producido mediante biotecnología?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691423" w:rsidRPr="00EC402F" w14:paraId="1B00833B" w14:textId="77777777" w:rsidTr="00F77596">
        <w:tc>
          <w:tcPr>
            <w:tcW w:w="8783" w:type="dxa"/>
          </w:tcPr>
          <w:p w14:paraId="5C2FBAC2" w14:textId="77777777" w:rsidR="00691423" w:rsidRPr="000F6827" w:rsidRDefault="00691423" w:rsidP="00F26404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  <w:p w14:paraId="2E1C9EB0" w14:textId="77777777" w:rsidR="00691423" w:rsidRPr="000F6827" w:rsidRDefault="00691423" w:rsidP="00F26404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</w:tc>
      </w:tr>
    </w:tbl>
    <w:p w14:paraId="7DB7383C" w14:textId="458954D7" w:rsidR="00691423" w:rsidRPr="000F6827" w:rsidRDefault="00691423" w:rsidP="00691423">
      <w:pPr>
        <w:ind w:left="397" w:hanging="397"/>
        <w:jc w:val="left"/>
        <w:rPr>
          <w:spacing w:val="0"/>
          <w:kern w:val="22"/>
          <w:lang w:val="es-ES_tradnl"/>
        </w:rPr>
      </w:pPr>
    </w:p>
    <w:p w14:paraId="55AAA55A" w14:textId="6BEC25E7" w:rsidR="00541F9E" w:rsidRPr="000F6827" w:rsidRDefault="00691423" w:rsidP="00A820C5">
      <w:pPr>
        <w:pageBreakBefore/>
        <w:ind w:leftChars="200" w:left="793" w:hanging="397"/>
        <w:rPr>
          <w:spacing w:val="0"/>
          <w:kern w:val="22"/>
          <w:lang w:val="es-ES_tradnl"/>
        </w:rPr>
      </w:pPr>
      <w:r w:rsidRPr="000F6827">
        <w:rPr>
          <w:spacing w:val="0"/>
          <w:kern w:val="22"/>
          <w:lang w:val="es-ES_tradnl"/>
        </w:rPr>
        <w:lastRenderedPageBreak/>
        <w:tab/>
        <w:t>2)</w:t>
      </w:r>
      <w:r w:rsidRPr="000F6827">
        <w:rPr>
          <w:spacing w:val="0"/>
          <w:kern w:val="22"/>
          <w:lang w:val="es-ES_tradnl"/>
        </w:rPr>
        <w:tab/>
      </w:r>
      <w:r w:rsidR="000F6827" w:rsidRPr="000F6827">
        <w:rPr>
          <w:spacing w:val="0"/>
          <w:kern w:val="22"/>
          <w:lang w:val="es-ES_tradnl"/>
        </w:rPr>
        <w:t>¿Se adoptan diferentes enfoques en función de la tecnología utilizada, el taxón o el apéndice en el que se incluye una especie?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541F9E" w:rsidRPr="00EC402F" w14:paraId="35E448B6" w14:textId="77777777" w:rsidTr="00F77596">
        <w:tc>
          <w:tcPr>
            <w:tcW w:w="8783" w:type="dxa"/>
          </w:tcPr>
          <w:p w14:paraId="373EC5CA" w14:textId="16860CF6" w:rsidR="00691423" w:rsidRPr="000F6827" w:rsidRDefault="00691423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  <w:p w14:paraId="0E964511" w14:textId="2FABFB15" w:rsidR="00541F9E" w:rsidRPr="000F6827" w:rsidRDefault="00541F9E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</w:tc>
      </w:tr>
    </w:tbl>
    <w:p w14:paraId="11C6360D" w14:textId="0B57749E" w:rsidR="00541F9E" w:rsidRPr="000F6827" w:rsidRDefault="00541F9E" w:rsidP="00B82E63">
      <w:pPr>
        <w:ind w:left="397" w:hanging="397"/>
        <w:rPr>
          <w:spacing w:val="0"/>
          <w:kern w:val="22"/>
          <w:lang w:val="es-ES_tradnl"/>
        </w:rPr>
      </w:pPr>
    </w:p>
    <w:p w14:paraId="06BB11D0" w14:textId="77777777" w:rsidR="00DB4D72" w:rsidRPr="00332C86" w:rsidRDefault="002B12BE" w:rsidP="00DB4D72">
      <w:pPr>
        <w:ind w:left="397" w:hanging="397"/>
        <w:rPr>
          <w:bCs/>
          <w:spacing w:val="0"/>
          <w:kern w:val="22"/>
          <w:lang w:val="es-ES_tradnl"/>
        </w:rPr>
      </w:pPr>
      <w:r w:rsidRPr="00893C19">
        <w:rPr>
          <w:b/>
          <w:bCs/>
          <w:spacing w:val="0"/>
          <w:kern w:val="22"/>
          <w:lang w:val="es-ES_tradnl"/>
        </w:rPr>
        <w:t>C)</w:t>
      </w:r>
      <w:r w:rsidR="004D00AB" w:rsidRPr="00893C19">
        <w:rPr>
          <w:b/>
          <w:bCs/>
          <w:spacing w:val="0"/>
          <w:kern w:val="22"/>
          <w:lang w:val="es-ES_tradnl"/>
        </w:rPr>
        <w:tab/>
      </w:r>
      <w:r w:rsidR="00DB4D72" w:rsidRPr="00893C19">
        <w:rPr>
          <w:b/>
          <w:bCs/>
          <w:spacing w:val="0"/>
          <w:kern w:val="22"/>
          <w:lang w:val="es-ES_tradnl"/>
        </w:rPr>
        <w:t>Avances t</w:t>
      </w:r>
      <w:r w:rsidR="00DB4D72" w:rsidRPr="00DB4D72">
        <w:rPr>
          <w:b/>
          <w:bCs/>
          <w:spacing w:val="0"/>
          <w:kern w:val="22"/>
          <w:lang w:val="es-ES_tradnl"/>
        </w:rPr>
        <w:t xml:space="preserve">ecnológicos y aplicaciones que pueden dar lugar a la fabricación de especímenes producidos mediante biotecnología que pueden tener repercusiones en la CITES: </w:t>
      </w:r>
      <w:r w:rsidR="00DB4D72" w:rsidRPr="00332C86">
        <w:rPr>
          <w:bCs/>
          <w:spacing w:val="0"/>
          <w:kern w:val="22"/>
          <w:lang w:val="es-ES_tradnl"/>
        </w:rPr>
        <w:t xml:space="preserve">los principales elementos que deben considerarse desde una perspectiva científica/tecnológica están relacionados con el seguimiento de los nuevos avances tecnológicos en la producción de productos sintéticos de fauna y flora silvestres. </w:t>
      </w:r>
    </w:p>
    <w:p w14:paraId="0C1EA7E2" w14:textId="2D6E0CDC" w:rsidR="00332C86" w:rsidRPr="00332C86" w:rsidRDefault="00DC3A2C" w:rsidP="00A5563D">
      <w:pPr>
        <w:ind w:leftChars="200" w:left="793" w:hanging="397"/>
        <w:rPr>
          <w:spacing w:val="0"/>
          <w:kern w:val="22"/>
          <w:lang w:val="es-ES_tradnl"/>
        </w:rPr>
      </w:pPr>
      <w:r w:rsidRPr="00332C86">
        <w:rPr>
          <w:spacing w:val="0"/>
          <w:kern w:val="22"/>
          <w:lang w:val="es-ES_tradnl"/>
        </w:rPr>
        <w:t>1)</w:t>
      </w:r>
      <w:r w:rsidR="00A5563D">
        <w:rPr>
          <w:spacing w:val="0"/>
          <w:kern w:val="22"/>
          <w:lang w:val="es-ES_tradnl"/>
        </w:rPr>
        <w:tab/>
      </w:r>
      <w:r w:rsidR="00E116F0">
        <w:rPr>
          <w:spacing w:val="0"/>
          <w:kern w:val="22"/>
          <w:lang w:val="es-ES_tradnl"/>
        </w:rPr>
        <w:t>Proporcione</w:t>
      </w:r>
      <w:r w:rsidR="00332C86" w:rsidRPr="00332C86">
        <w:rPr>
          <w:spacing w:val="0"/>
          <w:kern w:val="22"/>
          <w:lang w:val="es-ES_tradnl"/>
        </w:rPr>
        <w:t xml:space="preserve"> información sobre cualquier avance tecnológico y aplicaciones que puedan dar lugar a la fabricación de especímenes de especies incluidas en la CITES producidos mediante biotecnología. </w:t>
      </w:r>
    </w:p>
    <w:p w14:paraId="2FDF8D4E" w14:textId="46B87167" w:rsidR="00DF41C2" w:rsidRPr="00332C86" w:rsidRDefault="00332C86" w:rsidP="00332C86">
      <w:pPr>
        <w:ind w:leftChars="400" w:left="792"/>
        <w:rPr>
          <w:lang w:val="es-ES_tradnl"/>
        </w:rPr>
      </w:pPr>
      <w:r w:rsidRPr="00332C86">
        <w:rPr>
          <w:spacing w:val="0"/>
          <w:kern w:val="22"/>
          <w:lang w:val="es-ES_tradnl"/>
        </w:rPr>
        <w:t xml:space="preserve">Esto puede incluir información sobre: a) los instrumentos existentes o potenciales para distinguir entre i) productos naturales, </w:t>
      </w:r>
      <w:proofErr w:type="spellStart"/>
      <w:r w:rsidRPr="00332C86">
        <w:rPr>
          <w:spacing w:val="0"/>
          <w:kern w:val="22"/>
          <w:lang w:val="es-ES_tradnl"/>
        </w:rPr>
        <w:t>ii</w:t>
      </w:r>
      <w:proofErr w:type="spellEnd"/>
      <w:r w:rsidRPr="00332C86">
        <w:rPr>
          <w:spacing w:val="0"/>
          <w:kern w:val="22"/>
          <w:lang w:val="es-ES_tradnl"/>
        </w:rPr>
        <w:t xml:space="preserve">) productos sintéticos/cultivados que contienen ADN fácilmente identificable como derivado de una especie particular, y </w:t>
      </w:r>
      <w:proofErr w:type="spellStart"/>
      <w:r w:rsidRPr="00332C86">
        <w:rPr>
          <w:spacing w:val="0"/>
          <w:kern w:val="22"/>
          <w:lang w:val="es-ES_tradnl"/>
        </w:rPr>
        <w:t>iii</w:t>
      </w:r>
      <w:proofErr w:type="spellEnd"/>
      <w:r w:rsidRPr="00332C86">
        <w:rPr>
          <w:spacing w:val="0"/>
          <w:kern w:val="22"/>
          <w:lang w:val="es-ES_tradnl"/>
        </w:rPr>
        <w:t>) productos que contienen ADN recombinante (es decir, genéticamente modificado) que puede contener elementos de más de una especie o nuevas secuencias genéticas de ingeniería; b) los recientes avances tecnológicos en el campo de la biología sintética que producen sustitutos de las especies incluidas en la CITES; y c)</w:t>
      </w:r>
      <w:r w:rsidR="00893C19">
        <w:rPr>
          <w:spacing w:val="0"/>
          <w:kern w:val="22"/>
          <w:lang w:val="es-ES_tradnl"/>
        </w:rPr>
        <w:t> </w:t>
      </w:r>
      <w:r w:rsidRPr="00332C86">
        <w:rPr>
          <w:spacing w:val="0"/>
          <w:kern w:val="22"/>
          <w:lang w:val="es-ES_tradnl"/>
        </w:rPr>
        <w:t>cualquier medida pertinente de gestión de riesgos y las mejores prácticas relacionadas con la aplicación de la CITES.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691423" w:rsidRPr="00EC402F" w14:paraId="58C902DB" w14:textId="77777777" w:rsidTr="00F77596">
        <w:tc>
          <w:tcPr>
            <w:tcW w:w="8783" w:type="dxa"/>
          </w:tcPr>
          <w:p w14:paraId="200EE166" w14:textId="77777777" w:rsidR="00691423" w:rsidRPr="00332C86" w:rsidRDefault="00691423" w:rsidP="00F26404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  <w:p w14:paraId="3805FD09" w14:textId="6B959756" w:rsidR="00691423" w:rsidRPr="00332C86" w:rsidRDefault="00691423" w:rsidP="00F26404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</w:tc>
      </w:tr>
    </w:tbl>
    <w:p w14:paraId="785E202B" w14:textId="73CC1391" w:rsidR="00691423" w:rsidRPr="00332C86" w:rsidRDefault="00691423" w:rsidP="00B82E63">
      <w:pPr>
        <w:ind w:left="397" w:hanging="397"/>
        <w:rPr>
          <w:spacing w:val="0"/>
          <w:kern w:val="22"/>
          <w:lang w:val="es-ES_tradnl"/>
        </w:rPr>
      </w:pPr>
    </w:p>
    <w:p w14:paraId="037388D5" w14:textId="6D284171" w:rsidR="008430B2" w:rsidRPr="00332C86" w:rsidRDefault="00DC3A2C" w:rsidP="00680005">
      <w:pPr>
        <w:ind w:leftChars="200" w:left="793" w:hanging="397"/>
        <w:rPr>
          <w:lang w:val="es-ES_tradnl"/>
        </w:rPr>
      </w:pPr>
      <w:r w:rsidRPr="00332C86">
        <w:rPr>
          <w:spacing w:val="0"/>
          <w:kern w:val="22"/>
          <w:lang w:val="es-ES_tradnl"/>
        </w:rPr>
        <w:t>2)</w:t>
      </w:r>
      <w:r w:rsidR="00691423" w:rsidRPr="00332C86">
        <w:rPr>
          <w:spacing w:val="0"/>
          <w:kern w:val="22"/>
          <w:lang w:val="es-ES_tradnl"/>
        </w:rPr>
        <w:tab/>
      </w:r>
      <w:r w:rsidR="00E116F0">
        <w:rPr>
          <w:spacing w:val="0"/>
          <w:kern w:val="22"/>
          <w:lang w:val="es-ES_tradnl"/>
        </w:rPr>
        <w:t>Señale</w:t>
      </w:r>
      <w:r w:rsidR="00332C86" w:rsidRPr="00332C86">
        <w:rPr>
          <w:spacing w:val="0"/>
          <w:kern w:val="22"/>
          <w:lang w:val="es-ES_tradnl"/>
        </w:rPr>
        <w:t xml:space="preserve"> si cree que alguno de esos a</w:t>
      </w:r>
      <w:r w:rsidR="00332C86">
        <w:rPr>
          <w:spacing w:val="0"/>
          <w:kern w:val="22"/>
          <w:lang w:val="es-ES_tradnl"/>
        </w:rPr>
        <w:t>vances</w:t>
      </w:r>
      <w:r w:rsidR="00332C86" w:rsidRPr="00332C86">
        <w:rPr>
          <w:spacing w:val="0"/>
          <w:kern w:val="22"/>
          <w:lang w:val="es-ES_tradnl"/>
        </w:rPr>
        <w:t xml:space="preserve"> puede tener repercusiones en la interpretación y aplicación de la CITES.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541F9E" w:rsidRPr="00EC402F" w14:paraId="2B254F45" w14:textId="77777777" w:rsidTr="00F77596">
        <w:tc>
          <w:tcPr>
            <w:tcW w:w="8783" w:type="dxa"/>
          </w:tcPr>
          <w:p w14:paraId="44B9F2A6" w14:textId="77777777" w:rsidR="00541F9E" w:rsidRPr="00332C86" w:rsidRDefault="00541F9E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  <w:p w14:paraId="4DF42B13" w14:textId="5B040829" w:rsidR="009D3685" w:rsidRPr="00332C86" w:rsidRDefault="009D3685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</w:tc>
      </w:tr>
    </w:tbl>
    <w:p w14:paraId="14B0EAA1" w14:textId="63FE7F82" w:rsidR="008430B2" w:rsidRPr="00332C86" w:rsidRDefault="008430B2" w:rsidP="00691423">
      <w:pPr>
        <w:ind w:left="397" w:hanging="397"/>
        <w:rPr>
          <w:spacing w:val="0"/>
          <w:kern w:val="22"/>
          <w:lang w:val="es-ES_tradnl"/>
        </w:rPr>
      </w:pPr>
    </w:p>
    <w:p w14:paraId="1B545904" w14:textId="77777777" w:rsidR="00E116F0" w:rsidRDefault="002B12BE" w:rsidP="00E116F0">
      <w:pPr>
        <w:ind w:left="397" w:hanging="397"/>
        <w:rPr>
          <w:b/>
          <w:bCs/>
          <w:spacing w:val="0"/>
          <w:kern w:val="22"/>
          <w:lang w:val="es-ES_tradnl"/>
        </w:rPr>
      </w:pPr>
      <w:r w:rsidRPr="00E116F0">
        <w:rPr>
          <w:b/>
          <w:bCs/>
          <w:spacing w:val="0"/>
          <w:kern w:val="22"/>
          <w:lang w:val="es-ES_tradnl"/>
        </w:rPr>
        <w:t>D)</w:t>
      </w:r>
      <w:r w:rsidRPr="00E116F0">
        <w:rPr>
          <w:b/>
          <w:bCs/>
          <w:spacing w:val="0"/>
          <w:kern w:val="22"/>
          <w:lang w:val="es-ES_tradnl"/>
        </w:rPr>
        <w:tab/>
      </w:r>
      <w:r w:rsidR="00E116F0" w:rsidRPr="00E116F0">
        <w:rPr>
          <w:b/>
          <w:bCs/>
          <w:spacing w:val="0"/>
          <w:kern w:val="22"/>
          <w:lang w:val="es-ES_tradnl"/>
        </w:rPr>
        <w:t xml:space="preserve">Indique cómo se ocupa la Autoridad Administrativa de su país de la importación de especímenes producidos mediante biotecnología: </w:t>
      </w:r>
    </w:p>
    <w:p w14:paraId="515EDBF6" w14:textId="172F3AC1" w:rsidR="00541F9E" w:rsidRPr="00E116F0" w:rsidRDefault="008430B2" w:rsidP="00E116F0">
      <w:pPr>
        <w:ind w:leftChars="200" w:left="793" w:hanging="397"/>
        <w:rPr>
          <w:spacing w:val="0"/>
          <w:kern w:val="22"/>
          <w:lang w:val="es-ES_tradnl"/>
        </w:rPr>
      </w:pPr>
      <w:r w:rsidRPr="00E116F0">
        <w:rPr>
          <w:spacing w:val="0"/>
          <w:kern w:val="22"/>
          <w:lang w:val="es-ES_tradnl"/>
        </w:rPr>
        <w:t>1)</w:t>
      </w:r>
      <w:r w:rsidRPr="00E116F0">
        <w:rPr>
          <w:spacing w:val="0"/>
          <w:kern w:val="22"/>
          <w:lang w:val="es-ES_tradnl"/>
        </w:rPr>
        <w:tab/>
      </w:r>
      <w:r w:rsidR="00E116F0" w:rsidRPr="00E116F0">
        <w:rPr>
          <w:spacing w:val="0"/>
          <w:kern w:val="22"/>
          <w:lang w:val="es-ES_tradnl"/>
        </w:rPr>
        <w:t>Cuando el espécimen va acompañado de un permiso de exportación o un certificado de reexportación de la CITES e información fiable que sugiere que los especímenes se produjeron mediante la biotecnología.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541F9E" w:rsidRPr="00EC402F" w14:paraId="3087ED9F" w14:textId="77777777" w:rsidTr="00680005">
        <w:tc>
          <w:tcPr>
            <w:tcW w:w="8783" w:type="dxa"/>
          </w:tcPr>
          <w:p w14:paraId="5E8B76DD" w14:textId="7B5C9DAB" w:rsidR="00541F9E" w:rsidRPr="00E116F0" w:rsidRDefault="00541F9E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  <w:p w14:paraId="3F295AA9" w14:textId="49FF3470" w:rsidR="00691423" w:rsidRPr="00E116F0" w:rsidRDefault="00691423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</w:tc>
      </w:tr>
    </w:tbl>
    <w:p w14:paraId="5A37B796" w14:textId="77777777" w:rsidR="00B82E63" w:rsidRPr="00E116F0" w:rsidRDefault="00B82E63" w:rsidP="00B82E63">
      <w:pPr>
        <w:ind w:left="397" w:hanging="397"/>
        <w:rPr>
          <w:spacing w:val="0"/>
          <w:kern w:val="22"/>
          <w:lang w:val="es-ES_tradnl"/>
        </w:rPr>
      </w:pPr>
    </w:p>
    <w:p w14:paraId="69B3B9A3" w14:textId="37C19A5D" w:rsidR="00541F9E" w:rsidRPr="00E116F0" w:rsidRDefault="008430B2" w:rsidP="00404D43">
      <w:pPr>
        <w:keepNext/>
        <w:ind w:leftChars="200" w:left="793" w:hanging="397"/>
        <w:rPr>
          <w:spacing w:val="0"/>
          <w:kern w:val="22"/>
          <w:lang w:val="es-ES_tradnl" w:eastAsia="zh-CN"/>
        </w:rPr>
      </w:pPr>
      <w:r w:rsidRPr="00E116F0">
        <w:rPr>
          <w:rFonts w:hint="eastAsia"/>
          <w:spacing w:val="0"/>
          <w:kern w:val="22"/>
          <w:lang w:val="es-ES_tradnl" w:eastAsia="zh-CN"/>
        </w:rPr>
        <w:lastRenderedPageBreak/>
        <w:t>2</w:t>
      </w:r>
      <w:r w:rsidRPr="00E116F0">
        <w:rPr>
          <w:spacing w:val="0"/>
          <w:kern w:val="22"/>
          <w:lang w:val="es-ES_tradnl" w:eastAsia="zh-CN"/>
        </w:rPr>
        <w:t>)</w:t>
      </w:r>
      <w:r w:rsidR="008243BC" w:rsidRPr="00E116F0">
        <w:rPr>
          <w:spacing w:val="0"/>
          <w:kern w:val="22"/>
          <w:lang w:val="es-ES_tradnl" w:eastAsia="zh-CN"/>
        </w:rPr>
        <w:tab/>
      </w:r>
      <w:r w:rsidR="00E116F0" w:rsidRPr="00E116F0">
        <w:rPr>
          <w:spacing w:val="0"/>
          <w:kern w:val="22"/>
          <w:lang w:val="es-ES_tradnl" w:eastAsia="zh-CN"/>
        </w:rPr>
        <w:t>Cuando el espécimen es de una especie de la CITES y se sabe que se ha fabricado de manera fiable mediante biotecnología, pero no se dispone de un permiso de exportación o un certificado de reexportación de la CITES que lo acompañe.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8430B2" w:rsidRPr="00EC402F" w14:paraId="1075605D" w14:textId="77777777" w:rsidTr="00680005">
        <w:tc>
          <w:tcPr>
            <w:tcW w:w="8783" w:type="dxa"/>
          </w:tcPr>
          <w:p w14:paraId="2D593779" w14:textId="77777777" w:rsidR="008430B2" w:rsidRPr="00E116F0" w:rsidRDefault="008430B2" w:rsidP="00F26404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  <w:p w14:paraId="52B1F79F" w14:textId="77777777" w:rsidR="008430B2" w:rsidRPr="00E116F0" w:rsidRDefault="008430B2" w:rsidP="00F26404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</w:tc>
      </w:tr>
    </w:tbl>
    <w:p w14:paraId="01FE7BD9" w14:textId="6C84D8E0" w:rsidR="008430B2" w:rsidRPr="00E116F0" w:rsidRDefault="008430B2" w:rsidP="008430B2">
      <w:pPr>
        <w:ind w:left="397" w:hanging="397"/>
        <w:jc w:val="left"/>
        <w:rPr>
          <w:spacing w:val="0"/>
          <w:kern w:val="22"/>
          <w:lang w:val="es-ES_tradnl" w:eastAsia="zh-CN"/>
        </w:rPr>
      </w:pPr>
    </w:p>
    <w:p w14:paraId="2EE589FE" w14:textId="1D47A2FF" w:rsidR="00541F9E" w:rsidRPr="00E116F0" w:rsidRDefault="002B12BE" w:rsidP="00680005">
      <w:pPr>
        <w:ind w:left="397" w:hanging="397"/>
        <w:rPr>
          <w:b/>
          <w:bCs/>
          <w:spacing w:val="0"/>
          <w:kern w:val="22"/>
          <w:lang w:val="es-ES_tradnl"/>
        </w:rPr>
      </w:pPr>
      <w:r w:rsidRPr="00E116F0">
        <w:rPr>
          <w:b/>
          <w:bCs/>
          <w:spacing w:val="0"/>
          <w:kern w:val="22"/>
          <w:lang w:val="es-ES_tradnl"/>
        </w:rPr>
        <w:t>E)</w:t>
      </w:r>
      <w:r w:rsidRPr="00E116F0">
        <w:rPr>
          <w:b/>
          <w:bCs/>
          <w:spacing w:val="0"/>
          <w:kern w:val="22"/>
          <w:lang w:val="es-ES_tradnl"/>
        </w:rPr>
        <w:tab/>
      </w:r>
      <w:r w:rsidR="00E116F0" w:rsidRPr="00E116F0">
        <w:rPr>
          <w:b/>
          <w:bCs/>
          <w:spacing w:val="0"/>
          <w:kern w:val="22"/>
          <w:lang w:val="es-ES_tradnl"/>
        </w:rPr>
        <w:t>Sírvase proporcionar cualquier otra información, documento o sugerencia que pueda servir de base para la aplicación de las decisiones 18.147 a 18.850 sobre los especímenes producidos mediante la biotecnología.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824"/>
      </w:tblGrid>
      <w:tr w:rsidR="00541F9E" w:rsidRPr="00EC402F" w14:paraId="568FDD96" w14:textId="77777777" w:rsidTr="00B4614B">
        <w:tc>
          <w:tcPr>
            <w:tcW w:w="8824" w:type="dxa"/>
          </w:tcPr>
          <w:p w14:paraId="0827371C" w14:textId="2130E869" w:rsidR="00541F9E" w:rsidRPr="00E116F0" w:rsidRDefault="00541F9E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  <w:p w14:paraId="08343988" w14:textId="687914FE" w:rsidR="00691423" w:rsidRPr="00E116F0" w:rsidRDefault="00691423">
            <w:pPr>
              <w:spacing w:after="260"/>
              <w:jc w:val="left"/>
              <w:rPr>
                <w:spacing w:val="0"/>
                <w:kern w:val="22"/>
                <w:lang w:val="es-ES_tradnl"/>
              </w:rPr>
            </w:pPr>
          </w:p>
        </w:tc>
      </w:tr>
    </w:tbl>
    <w:p w14:paraId="6834B2C2" w14:textId="7E2B8FF3" w:rsidR="00541F9E" w:rsidRDefault="00541F9E">
      <w:pPr>
        <w:ind w:left="397" w:hanging="397"/>
        <w:jc w:val="left"/>
        <w:rPr>
          <w:rFonts w:cs="Arial"/>
          <w:highlight w:val="yellow"/>
          <w:lang w:val="es-ES_tradnl"/>
        </w:rPr>
      </w:pPr>
      <w:bookmarkStart w:id="0" w:name="_GoBack"/>
      <w:bookmarkEnd w:id="0"/>
    </w:p>
    <w:sectPr w:rsidR="00541F9E">
      <w:headerReference w:type="default" r:id="rId8"/>
      <w:footerReference w:type="default" r:id="rId9"/>
      <w:headerReference w:type="first" r:id="rId10"/>
      <w:type w:val="continuous"/>
      <w:pgSz w:w="11907" w:h="16840" w:code="9"/>
      <w:pgMar w:top="2268" w:right="1134" w:bottom="1134" w:left="1134" w:header="567" w:footer="56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73C9" w16cex:dateUtc="2020-07-06T01:56:00Z"/>
  <w16cex:commentExtensible w16cex:durableId="22AD8ED9" w16cex:dateUtc="2020-07-05T20:09:00Z"/>
  <w16cex:commentExtensible w16cex:durableId="22ACCE10" w16cex:dateUtc="2020-07-05T20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99E77" w14:textId="77777777" w:rsidR="00DF2142" w:rsidRDefault="00DF2142">
      <w:r>
        <w:separator/>
      </w:r>
    </w:p>
  </w:endnote>
  <w:endnote w:type="continuationSeparator" w:id="0">
    <w:p w14:paraId="36A1F9B4" w14:textId="77777777" w:rsidR="00DF2142" w:rsidRDefault="00DF2142">
      <w:r>
        <w:continuationSeparator/>
      </w:r>
    </w:p>
  </w:endnote>
  <w:endnote w:type="continuationNotice" w:id="1">
    <w:p w14:paraId="1F969700" w14:textId="77777777" w:rsidR="00DF2142" w:rsidRDefault="00DF214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A890" w14:textId="77777777" w:rsidR="00541F9E" w:rsidRDefault="00541F9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F045" w14:textId="77777777" w:rsidR="00DF2142" w:rsidRDefault="00DF2142">
      <w:r>
        <w:separator/>
      </w:r>
    </w:p>
  </w:footnote>
  <w:footnote w:type="continuationSeparator" w:id="0">
    <w:p w14:paraId="1819EE15" w14:textId="77777777" w:rsidR="00DF2142" w:rsidRDefault="00DF2142">
      <w:r>
        <w:continuationSeparator/>
      </w:r>
    </w:p>
  </w:footnote>
  <w:footnote w:type="continuationNotice" w:id="1">
    <w:p w14:paraId="709B6821" w14:textId="77777777" w:rsidR="00DF2142" w:rsidRDefault="00DF214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0F92" w14:textId="5481F43C" w:rsidR="00541F9E" w:rsidRPr="002A4933" w:rsidRDefault="002B12BE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  <w:lang w:val="es-ES_tradnl"/>
      </w:rPr>
    </w:pPr>
    <w:r w:rsidRPr="002A4933">
      <w:rPr>
        <w:rStyle w:val="PageNumber"/>
        <w:rFonts w:cs="Arial"/>
        <w:lang w:val="es-ES_tradnl"/>
      </w:rPr>
      <w:t>Notifica</w:t>
    </w:r>
    <w:r w:rsidR="002A4933" w:rsidRPr="002A4933">
      <w:rPr>
        <w:rStyle w:val="PageNumber"/>
        <w:rFonts w:cs="Arial"/>
        <w:lang w:val="es-ES_tradnl"/>
      </w:rPr>
      <w:t>c</w:t>
    </w:r>
    <w:r w:rsidRPr="002A4933">
      <w:rPr>
        <w:rStyle w:val="PageNumber"/>
        <w:rFonts w:cs="Arial"/>
        <w:lang w:val="es-ES_tradnl"/>
      </w:rPr>
      <w:t>i</w:t>
    </w:r>
    <w:r w:rsidR="002A4933" w:rsidRPr="002A4933">
      <w:rPr>
        <w:rStyle w:val="PageNumber"/>
        <w:rFonts w:cs="Arial"/>
        <w:lang w:val="es-ES_tradnl"/>
      </w:rPr>
      <w:t>ó</w:t>
    </w:r>
    <w:r w:rsidRPr="002A4933">
      <w:rPr>
        <w:rStyle w:val="PageNumber"/>
        <w:rFonts w:cs="Arial"/>
        <w:lang w:val="es-ES_tradnl"/>
      </w:rPr>
      <w:t>n No. 2020/</w:t>
    </w:r>
    <w:r w:rsidR="00865B2A">
      <w:rPr>
        <w:rStyle w:val="PageNumber"/>
        <w:rFonts w:cs="Arial"/>
        <w:lang w:val="es-ES_tradnl"/>
      </w:rPr>
      <w:t>062</w:t>
    </w:r>
    <w:r w:rsidRPr="002A4933">
      <w:rPr>
        <w:rStyle w:val="PageNumber"/>
        <w:rFonts w:cs="Arial"/>
        <w:lang w:val="es-ES_tradnl"/>
      </w:rPr>
      <w:tab/>
      <w:t>p</w:t>
    </w:r>
    <w:r w:rsidR="002A4933">
      <w:rPr>
        <w:rStyle w:val="PageNumber"/>
        <w:rFonts w:cs="Arial"/>
        <w:lang w:val="es-ES_tradnl"/>
      </w:rPr>
      <w:t>á</w:t>
    </w:r>
    <w:r w:rsidRPr="002A4933">
      <w:rPr>
        <w:rStyle w:val="PageNumber"/>
        <w:rFonts w:cs="Arial"/>
        <w:lang w:val="es-ES_tradnl"/>
      </w:rPr>
      <w:t>g</w:t>
    </w:r>
    <w:r w:rsidR="002A4933">
      <w:rPr>
        <w:rStyle w:val="PageNumber"/>
        <w:rFonts w:cs="Arial"/>
        <w:lang w:val="es-ES_tradnl"/>
      </w:rPr>
      <w:t>ina</w:t>
    </w:r>
    <w:r w:rsidRPr="002A4933">
      <w:rPr>
        <w:rStyle w:val="PageNumber"/>
        <w:rFonts w:cs="Arial"/>
        <w:lang w:val="es-ES_tradnl"/>
      </w:rPr>
      <w:t xml:space="preserve"> </w:t>
    </w:r>
    <w:r>
      <w:rPr>
        <w:rStyle w:val="PageNumber"/>
        <w:rFonts w:cs="Arial"/>
      </w:rPr>
      <w:fldChar w:fldCharType="begin"/>
    </w:r>
    <w:r w:rsidRPr="002A4933">
      <w:rPr>
        <w:rStyle w:val="PageNumber"/>
        <w:rFonts w:cs="Arial"/>
        <w:lang w:val="es-ES_tradnl"/>
      </w:rPr>
      <w:instrText xml:space="preserve"> PAGE </w:instrText>
    </w:r>
    <w:r>
      <w:rPr>
        <w:rStyle w:val="PageNumber"/>
        <w:rFonts w:cs="Arial"/>
      </w:rPr>
      <w:fldChar w:fldCharType="separate"/>
    </w:r>
    <w:r w:rsidR="00F80C5E" w:rsidRPr="002A4933">
      <w:rPr>
        <w:rStyle w:val="PageNumber"/>
        <w:rFonts w:cs="Arial"/>
        <w:noProof/>
        <w:lang w:val="es-ES_tradnl"/>
      </w:rPr>
      <w:t>5</w:t>
    </w:r>
    <w:r>
      <w:rPr>
        <w:rStyle w:val="PageNumber"/>
        <w:rFonts w:cs="Arial"/>
      </w:rPr>
      <w:fldChar w:fldCharType="end"/>
    </w:r>
  </w:p>
  <w:p w14:paraId="39712A6F" w14:textId="77777777" w:rsidR="00541F9E" w:rsidRPr="002A4933" w:rsidRDefault="00541F9E">
    <w:pPr>
      <w:rPr>
        <w:rStyle w:val="PageNumber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976B" w14:textId="341DE685" w:rsidR="00541F9E" w:rsidRPr="00865B2A" w:rsidRDefault="002B12BE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  <w:lang w:val="es-ES_tradnl"/>
      </w:rPr>
    </w:pPr>
    <w:r w:rsidRPr="00865B2A">
      <w:rPr>
        <w:rStyle w:val="PageNumber"/>
        <w:rFonts w:cs="Arial"/>
        <w:lang w:val="es-ES_tradnl"/>
      </w:rPr>
      <w:t>Notifica</w:t>
    </w:r>
    <w:r w:rsidR="00865B2A" w:rsidRPr="00865B2A">
      <w:rPr>
        <w:rStyle w:val="PageNumber"/>
        <w:rFonts w:cs="Arial"/>
        <w:lang w:val="es-ES_tradnl"/>
      </w:rPr>
      <w:t>c</w:t>
    </w:r>
    <w:r w:rsidRPr="00865B2A">
      <w:rPr>
        <w:rStyle w:val="PageNumber"/>
        <w:rFonts w:cs="Arial"/>
        <w:lang w:val="es-ES_tradnl"/>
      </w:rPr>
      <w:t>i</w:t>
    </w:r>
    <w:r w:rsidR="00865B2A" w:rsidRPr="00865B2A">
      <w:rPr>
        <w:rStyle w:val="PageNumber"/>
        <w:rFonts w:cs="Arial"/>
        <w:lang w:val="es-ES_tradnl"/>
      </w:rPr>
      <w:t>ó</w:t>
    </w:r>
    <w:r w:rsidRPr="00865B2A">
      <w:rPr>
        <w:rStyle w:val="PageNumber"/>
        <w:rFonts w:cs="Arial"/>
        <w:lang w:val="es-ES_tradnl"/>
      </w:rPr>
      <w:t>n No. 2020/</w:t>
    </w:r>
    <w:r w:rsidR="00865B2A">
      <w:rPr>
        <w:rStyle w:val="PageNumber"/>
        <w:rFonts w:cs="Arial"/>
        <w:lang w:val="es-ES_tradnl"/>
      </w:rPr>
      <w:t>062</w:t>
    </w:r>
    <w:r w:rsidRPr="00865B2A">
      <w:rPr>
        <w:rStyle w:val="PageNumber"/>
        <w:rFonts w:cs="Arial"/>
        <w:lang w:val="es-ES_tradnl"/>
      </w:rPr>
      <w:tab/>
      <w:t>p</w:t>
    </w:r>
    <w:r w:rsidR="00865B2A">
      <w:rPr>
        <w:rStyle w:val="PageNumber"/>
        <w:rFonts w:cs="Arial"/>
        <w:lang w:val="es-ES_tradnl"/>
      </w:rPr>
      <w:t>á</w:t>
    </w:r>
    <w:r w:rsidRPr="00865B2A">
      <w:rPr>
        <w:rStyle w:val="PageNumber"/>
        <w:rFonts w:cs="Arial"/>
        <w:lang w:val="es-ES_tradnl"/>
      </w:rPr>
      <w:t>g</w:t>
    </w:r>
    <w:r w:rsidR="00865B2A">
      <w:rPr>
        <w:rStyle w:val="PageNumber"/>
        <w:rFonts w:cs="Arial"/>
        <w:lang w:val="es-ES_tradnl"/>
      </w:rPr>
      <w:t>ina</w:t>
    </w:r>
    <w:r w:rsidRPr="00865B2A">
      <w:rPr>
        <w:rStyle w:val="PageNumber"/>
        <w:rFonts w:cs="Arial"/>
        <w:lang w:val="es-ES_tradnl"/>
      </w:rPr>
      <w:t xml:space="preserve"> </w:t>
    </w:r>
    <w:r>
      <w:rPr>
        <w:rStyle w:val="PageNumber"/>
        <w:rFonts w:cs="Arial"/>
      </w:rPr>
      <w:fldChar w:fldCharType="begin"/>
    </w:r>
    <w:r w:rsidRPr="00865B2A">
      <w:rPr>
        <w:rStyle w:val="PageNumber"/>
        <w:rFonts w:cs="Arial"/>
        <w:lang w:val="es-ES_tradnl"/>
      </w:rPr>
      <w:instrText xml:space="preserve"> PAGE </w:instrText>
    </w:r>
    <w:r>
      <w:rPr>
        <w:rStyle w:val="PageNumber"/>
        <w:rFonts w:cs="Arial"/>
      </w:rPr>
      <w:fldChar w:fldCharType="separate"/>
    </w:r>
    <w:r w:rsidR="00F80C5E" w:rsidRPr="00865B2A">
      <w:rPr>
        <w:rStyle w:val="PageNumber"/>
        <w:rFonts w:cs="Arial"/>
        <w:noProof/>
        <w:lang w:val="es-ES_tradnl"/>
      </w:rPr>
      <w:t>1</w:t>
    </w:r>
    <w:r>
      <w:rPr>
        <w:rStyle w:val="PageNumber"/>
        <w:rFonts w:cs="Arial"/>
      </w:rPr>
      <w:fldChar w:fldCharType="end"/>
    </w:r>
  </w:p>
  <w:p w14:paraId="7662A49B" w14:textId="77777777" w:rsidR="00541F9E" w:rsidRPr="00865B2A" w:rsidRDefault="00541F9E">
    <w:pPr>
      <w:rPr>
        <w:rStyle w:val="PageNumber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869"/>
    <w:multiLevelType w:val="hybridMultilevel"/>
    <w:tmpl w:val="F4E24108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966"/>
    <w:multiLevelType w:val="hybridMultilevel"/>
    <w:tmpl w:val="66F06CFA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76C2"/>
    <w:multiLevelType w:val="hybridMultilevel"/>
    <w:tmpl w:val="9006D8A0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10D7"/>
    <w:multiLevelType w:val="hybridMultilevel"/>
    <w:tmpl w:val="68F28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E123E8"/>
    <w:multiLevelType w:val="hybridMultilevel"/>
    <w:tmpl w:val="764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6977"/>
    <w:multiLevelType w:val="hybridMultilevel"/>
    <w:tmpl w:val="6D36110C"/>
    <w:lvl w:ilvl="0" w:tplc="04090001">
      <w:start w:val="1"/>
      <w:numFmt w:val="bullet"/>
      <w:lvlText w:val=""/>
      <w:lvlJc w:val="left"/>
      <w:pPr>
        <w:ind w:left="12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xN7IwsTQzNjQyMzFS0lEKTi0uzszPAykwrAUAKOEwUCwAAAA="/>
  </w:docVars>
  <w:rsids>
    <w:rsidRoot w:val="00541F9E"/>
    <w:rsid w:val="000251C3"/>
    <w:rsid w:val="000465FE"/>
    <w:rsid w:val="00081119"/>
    <w:rsid w:val="0009040F"/>
    <w:rsid w:val="00095772"/>
    <w:rsid w:val="000A3882"/>
    <w:rsid w:val="000A78E8"/>
    <w:rsid w:val="000B5AF9"/>
    <w:rsid w:val="000C0385"/>
    <w:rsid w:val="000D1C39"/>
    <w:rsid w:val="000E03BF"/>
    <w:rsid w:val="000F4952"/>
    <w:rsid w:val="000F4A18"/>
    <w:rsid w:val="000F6827"/>
    <w:rsid w:val="00100C3A"/>
    <w:rsid w:val="00105F62"/>
    <w:rsid w:val="00115B3C"/>
    <w:rsid w:val="00121063"/>
    <w:rsid w:val="00122C4F"/>
    <w:rsid w:val="00125F76"/>
    <w:rsid w:val="001349CC"/>
    <w:rsid w:val="00135876"/>
    <w:rsid w:val="00150B1F"/>
    <w:rsid w:val="0015413D"/>
    <w:rsid w:val="001556B5"/>
    <w:rsid w:val="00156FF2"/>
    <w:rsid w:val="001637F3"/>
    <w:rsid w:val="001702D9"/>
    <w:rsid w:val="00170712"/>
    <w:rsid w:val="00173BBA"/>
    <w:rsid w:val="0019044B"/>
    <w:rsid w:val="001A4B56"/>
    <w:rsid w:val="001B0C45"/>
    <w:rsid w:val="001C1630"/>
    <w:rsid w:val="001D5784"/>
    <w:rsid w:val="001D58F4"/>
    <w:rsid w:val="001E0E6C"/>
    <w:rsid w:val="001E6526"/>
    <w:rsid w:val="001E775D"/>
    <w:rsid w:val="001F4442"/>
    <w:rsid w:val="0020622A"/>
    <w:rsid w:val="00207C8B"/>
    <w:rsid w:val="00221511"/>
    <w:rsid w:val="00224C5C"/>
    <w:rsid w:val="0023086B"/>
    <w:rsid w:val="00236AC0"/>
    <w:rsid w:val="0027147C"/>
    <w:rsid w:val="00271CDB"/>
    <w:rsid w:val="002737FF"/>
    <w:rsid w:val="0027616F"/>
    <w:rsid w:val="0027661B"/>
    <w:rsid w:val="00296D1D"/>
    <w:rsid w:val="002A4933"/>
    <w:rsid w:val="002B12BE"/>
    <w:rsid w:val="002C1995"/>
    <w:rsid w:val="002C5ADF"/>
    <w:rsid w:val="002D00E8"/>
    <w:rsid w:val="002D7833"/>
    <w:rsid w:val="002E32A7"/>
    <w:rsid w:val="00301E1D"/>
    <w:rsid w:val="0032037B"/>
    <w:rsid w:val="00324DED"/>
    <w:rsid w:val="00332C86"/>
    <w:rsid w:val="003349D7"/>
    <w:rsid w:val="00340A98"/>
    <w:rsid w:val="00344A59"/>
    <w:rsid w:val="00347B56"/>
    <w:rsid w:val="00354A11"/>
    <w:rsid w:val="0036279E"/>
    <w:rsid w:val="00372CA6"/>
    <w:rsid w:val="003735B7"/>
    <w:rsid w:val="003754EC"/>
    <w:rsid w:val="0037767A"/>
    <w:rsid w:val="00384EA4"/>
    <w:rsid w:val="003975AA"/>
    <w:rsid w:val="003B1D96"/>
    <w:rsid w:val="003B6C9A"/>
    <w:rsid w:val="003C21EA"/>
    <w:rsid w:val="003C22CB"/>
    <w:rsid w:val="003C6729"/>
    <w:rsid w:val="003E317C"/>
    <w:rsid w:val="003E3DDD"/>
    <w:rsid w:val="003E3F8F"/>
    <w:rsid w:val="003E7507"/>
    <w:rsid w:val="003E7C4B"/>
    <w:rsid w:val="003F145A"/>
    <w:rsid w:val="003F1D4F"/>
    <w:rsid w:val="00404D43"/>
    <w:rsid w:val="004057B3"/>
    <w:rsid w:val="004238F8"/>
    <w:rsid w:val="00433B78"/>
    <w:rsid w:val="0043591C"/>
    <w:rsid w:val="00445263"/>
    <w:rsid w:val="004502BB"/>
    <w:rsid w:val="004626B1"/>
    <w:rsid w:val="0046746A"/>
    <w:rsid w:val="004847AF"/>
    <w:rsid w:val="004A0ED5"/>
    <w:rsid w:val="004A5BF7"/>
    <w:rsid w:val="004B565D"/>
    <w:rsid w:val="004B7457"/>
    <w:rsid w:val="004B7EEE"/>
    <w:rsid w:val="004C048A"/>
    <w:rsid w:val="004D00AB"/>
    <w:rsid w:val="004F042D"/>
    <w:rsid w:val="004F6CF0"/>
    <w:rsid w:val="00502DD8"/>
    <w:rsid w:val="005063B8"/>
    <w:rsid w:val="00511CCF"/>
    <w:rsid w:val="0052497C"/>
    <w:rsid w:val="00531EB8"/>
    <w:rsid w:val="00535D3E"/>
    <w:rsid w:val="00541F9E"/>
    <w:rsid w:val="00545230"/>
    <w:rsid w:val="005515B8"/>
    <w:rsid w:val="00555089"/>
    <w:rsid w:val="0055669B"/>
    <w:rsid w:val="005579C4"/>
    <w:rsid w:val="00563CD5"/>
    <w:rsid w:val="00567DA7"/>
    <w:rsid w:val="0057334C"/>
    <w:rsid w:val="00573B46"/>
    <w:rsid w:val="005A198D"/>
    <w:rsid w:val="005A618A"/>
    <w:rsid w:val="005A649F"/>
    <w:rsid w:val="005B51E3"/>
    <w:rsid w:val="005C1013"/>
    <w:rsid w:val="005C49E7"/>
    <w:rsid w:val="005C7D7C"/>
    <w:rsid w:val="005D101B"/>
    <w:rsid w:val="005E6DD1"/>
    <w:rsid w:val="006017FA"/>
    <w:rsid w:val="00602C44"/>
    <w:rsid w:val="00610AB1"/>
    <w:rsid w:val="00652FAC"/>
    <w:rsid w:val="00653A99"/>
    <w:rsid w:val="006547AD"/>
    <w:rsid w:val="00654B84"/>
    <w:rsid w:val="00664D80"/>
    <w:rsid w:val="006708BF"/>
    <w:rsid w:val="00670C2D"/>
    <w:rsid w:val="00680005"/>
    <w:rsid w:val="006901DB"/>
    <w:rsid w:val="00691423"/>
    <w:rsid w:val="006A74AC"/>
    <w:rsid w:val="006B33C5"/>
    <w:rsid w:val="006C5E36"/>
    <w:rsid w:val="006D1776"/>
    <w:rsid w:val="006D7154"/>
    <w:rsid w:val="006E0070"/>
    <w:rsid w:val="007051E9"/>
    <w:rsid w:val="00717615"/>
    <w:rsid w:val="0073317A"/>
    <w:rsid w:val="00736AA5"/>
    <w:rsid w:val="00752849"/>
    <w:rsid w:val="007528F8"/>
    <w:rsid w:val="00754F4B"/>
    <w:rsid w:val="00767A3F"/>
    <w:rsid w:val="00777E97"/>
    <w:rsid w:val="0079691A"/>
    <w:rsid w:val="007B1569"/>
    <w:rsid w:val="007B1C95"/>
    <w:rsid w:val="007C202C"/>
    <w:rsid w:val="008209B6"/>
    <w:rsid w:val="00823BA1"/>
    <w:rsid w:val="008243BC"/>
    <w:rsid w:val="00827150"/>
    <w:rsid w:val="008271DE"/>
    <w:rsid w:val="00837A40"/>
    <w:rsid w:val="008414E2"/>
    <w:rsid w:val="008430B2"/>
    <w:rsid w:val="00847F51"/>
    <w:rsid w:val="0085071E"/>
    <w:rsid w:val="00857D18"/>
    <w:rsid w:val="008648DF"/>
    <w:rsid w:val="00865B2A"/>
    <w:rsid w:val="00893C19"/>
    <w:rsid w:val="008C0800"/>
    <w:rsid w:val="008C0BA9"/>
    <w:rsid w:val="008E118E"/>
    <w:rsid w:val="008E6931"/>
    <w:rsid w:val="008E7A2A"/>
    <w:rsid w:val="008F4B04"/>
    <w:rsid w:val="009041BA"/>
    <w:rsid w:val="00904DBC"/>
    <w:rsid w:val="00907D40"/>
    <w:rsid w:val="00910B4D"/>
    <w:rsid w:val="00913D8C"/>
    <w:rsid w:val="00927BE8"/>
    <w:rsid w:val="00932FD6"/>
    <w:rsid w:val="0095768E"/>
    <w:rsid w:val="00973A99"/>
    <w:rsid w:val="00975610"/>
    <w:rsid w:val="00977490"/>
    <w:rsid w:val="00981578"/>
    <w:rsid w:val="00986712"/>
    <w:rsid w:val="009924AE"/>
    <w:rsid w:val="009937AB"/>
    <w:rsid w:val="009A435E"/>
    <w:rsid w:val="009A64BB"/>
    <w:rsid w:val="009B162D"/>
    <w:rsid w:val="009C7F93"/>
    <w:rsid w:val="009D3685"/>
    <w:rsid w:val="009E0092"/>
    <w:rsid w:val="009E6EF6"/>
    <w:rsid w:val="009F465F"/>
    <w:rsid w:val="009F7ECA"/>
    <w:rsid w:val="00A0397C"/>
    <w:rsid w:val="00A1495B"/>
    <w:rsid w:val="00A42694"/>
    <w:rsid w:val="00A501F8"/>
    <w:rsid w:val="00A53FA6"/>
    <w:rsid w:val="00A5563D"/>
    <w:rsid w:val="00A820C5"/>
    <w:rsid w:val="00A90A51"/>
    <w:rsid w:val="00A93BFC"/>
    <w:rsid w:val="00AB4FDC"/>
    <w:rsid w:val="00AB53E0"/>
    <w:rsid w:val="00AD7A3F"/>
    <w:rsid w:val="00AE0C09"/>
    <w:rsid w:val="00B177B9"/>
    <w:rsid w:val="00B3257C"/>
    <w:rsid w:val="00B32CDE"/>
    <w:rsid w:val="00B4614B"/>
    <w:rsid w:val="00B70067"/>
    <w:rsid w:val="00B703B0"/>
    <w:rsid w:val="00B82712"/>
    <w:rsid w:val="00B82E63"/>
    <w:rsid w:val="00BA640D"/>
    <w:rsid w:val="00BA6E62"/>
    <w:rsid w:val="00BB069A"/>
    <w:rsid w:val="00BB6C49"/>
    <w:rsid w:val="00BB6E2D"/>
    <w:rsid w:val="00BD7FAA"/>
    <w:rsid w:val="00BF1A83"/>
    <w:rsid w:val="00BF58A5"/>
    <w:rsid w:val="00C214AF"/>
    <w:rsid w:val="00C25A01"/>
    <w:rsid w:val="00C314D4"/>
    <w:rsid w:val="00C435DF"/>
    <w:rsid w:val="00C4503B"/>
    <w:rsid w:val="00C62D89"/>
    <w:rsid w:val="00C83A76"/>
    <w:rsid w:val="00C8574D"/>
    <w:rsid w:val="00C946E3"/>
    <w:rsid w:val="00CA4FFA"/>
    <w:rsid w:val="00CB0D8E"/>
    <w:rsid w:val="00CB2EEA"/>
    <w:rsid w:val="00CC15B7"/>
    <w:rsid w:val="00CC72D7"/>
    <w:rsid w:val="00CE2585"/>
    <w:rsid w:val="00CE3F33"/>
    <w:rsid w:val="00D12A6F"/>
    <w:rsid w:val="00D133F0"/>
    <w:rsid w:val="00D16159"/>
    <w:rsid w:val="00D16E49"/>
    <w:rsid w:val="00D3282C"/>
    <w:rsid w:val="00D379F2"/>
    <w:rsid w:val="00D57F43"/>
    <w:rsid w:val="00D61332"/>
    <w:rsid w:val="00D642BF"/>
    <w:rsid w:val="00D7031A"/>
    <w:rsid w:val="00D90D90"/>
    <w:rsid w:val="00D95D92"/>
    <w:rsid w:val="00DA589F"/>
    <w:rsid w:val="00DB3FC2"/>
    <w:rsid w:val="00DB4D72"/>
    <w:rsid w:val="00DC3A2C"/>
    <w:rsid w:val="00DD17A4"/>
    <w:rsid w:val="00DF2142"/>
    <w:rsid w:val="00DF240E"/>
    <w:rsid w:val="00DF311B"/>
    <w:rsid w:val="00DF41C2"/>
    <w:rsid w:val="00E000D9"/>
    <w:rsid w:val="00E0088E"/>
    <w:rsid w:val="00E06233"/>
    <w:rsid w:val="00E116F0"/>
    <w:rsid w:val="00E22153"/>
    <w:rsid w:val="00E31390"/>
    <w:rsid w:val="00E3788F"/>
    <w:rsid w:val="00E40CA5"/>
    <w:rsid w:val="00E43C16"/>
    <w:rsid w:val="00E54E7C"/>
    <w:rsid w:val="00E645C2"/>
    <w:rsid w:val="00EA05B2"/>
    <w:rsid w:val="00EA62D6"/>
    <w:rsid w:val="00EA73C8"/>
    <w:rsid w:val="00EC06C5"/>
    <w:rsid w:val="00EC402F"/>
    <w:rsid w:val="00EC5F6C"/>
    <w:rsid w:val="00EE4B9F"/>
    <w:rsid w:val="00EF57BB"/>
    <w:rsid w:val="00EF7B9D"/>
    <w:rsid w:val="00EF7EF9"/>
    <w:rsid w:val="00F10F0D"/>
    <w:rsid w:val="00F1299A"/>
    <w:rsid w:val="00F21AB7"/>
    <w:rsid w:val="00F25C31"/>
    <w:rsid w:val="00F347F6"/>
    <w:rsid w:val="00F36932"/>
    <w:rsid w:val="00F44C7C"/>
    <w:rsid w:val="00F61733"/>
    <w:rsid w:val="00F61FFC"/>
    <w:rsid w:val="00F6507A"/>
    <w:rsid w:val="00F74422"/>
    <w:rsid w:val="00F77596"/>
    <w:rsid w:val="00F80C5E"/>
    <w:rsid w:val="00FA081B"/>
    <w:rsid w:val="00FA12AC"/>
    <w:rsid w:val="00FA33DA"/>
    <w:rsid w:val="00FB1078"/>
    <w:rsid w:val="00FB773D"/>
    <w:rsid w:val="00FB7E6C"/>
    <w:rsid w:val="00FC1005"/>
    <w:rsid w:val="00FC27FE"/>
    <w:rsid w:val="00FD2F1C"/>
    <w:rsid w:val="00FF20F4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1FFB5"/>
  <w15:docId w15:val="{A285C47B-5A1C-474F-8324-52CD21B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pPr>
      <w:suppressAutoHyphens/>
      <w:jc w:val="center"/>
    </w:pPr>
    <w:rPr>
      <w:caps/>
      <w:color w:val="auto"/>
      <w:kern w:val="0"/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color w:val="000000"/>
      <w:spacing w:val="-2"/>
      <w:kern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g1Char">
    <w:name w:val="hg1 Char"/>
    <w:link w:val="hg1"/>
    <w:rPr>
      <w:rFonts w:ascii="Arial" w:hAnsi="Arial"/>
      <w:spacing w:val="-2"/>
      <w:lang w:eastAsia="en-US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pPr>
      <w:tabs>
        <w:tab w:val="clear" w:pos="397"/>
        <w:tab w:val="clear" w:pos="794"/>
        <w:tab w:val="clear" w:pos="1191"/>
        <w:tab w:val="clear" w:pos="1588"/>
        <w:tab w:val="clear" w:pos="1985"/>
      </w:tabs>
      <w:autoSpaceDE w:val="0"/>
      <w:autoSpaceDN w:val="0"/>
      <w:spacing w:after="0"/>
      <w:jc w:val="left"/>
    </w:pPr>
    <w:rPr>
      <w:rFonts w:ascii="Verdana" w:eastAsiaTheme="minorHAnsi" w:hAnsi="Verdana"/>
      <w:spacing w:val="0"/>
      <w:kern w:val="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D2F1C"/>
    <w:rPr>
      <w:rFonts w:ascii="Arial" w:hAnsi="Arial"/>
      <w:color w:val="000000"/>
      <w:spacing w:val="-2"/>
      <w:kern w:val="20"/>
      <w:lang w:eastAsia="en-US"/>
    </w:rPr>
  </w:style>
  <w:style w:type="table" w:styleId="PlainTable3">
    <w:name w:val="Plain Table 3"/>
    <w:basedOn w:val="TableNormal"/>
    <w:uiPriority w:val="43"/>
    <w:rsid w:val="00FB77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244E-17A4-43C8-94EF-BD5C888F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3251</Characters>
  <Application>Microsoft Office Word</Application>
  <DocSecurity>0</DocSecurity>
  <Lines>50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Notification to the Parties No. 2017/</vt:lpstr>
      <vt:lpstr>Notification to the Parties No. 2017/</vt:lpstr>
    </vt:vector>
  </TitlesOfParts>
  <Company>United Nations Office at Geneva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2017/</dc:title>
  <dc:subject>International Workshop on Legal Acquisition Findings</dc:subject>
  <dc:creator>ANTHONIOZ</dc:creator>
  <cp:lastModifiedBy>Victoria Zentilli</cp:lastModifiedBy>
  <cp:revision>7</cp:revision>
  <cp:lastPrinted>2018-02-15T13:58:00Z</cp:lastPrinted>
  <dcterms:created xsi:type="dcterms:W3CDTF">2020-10-13T11:29:00Z</dcterms:created>
  <dcterms:modified xsi:type="dcterms:W3CDTF">2020-10-14T05:34:00Z</dcterms:modified>
</cp:coreProperties>
</file>