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33C2" w14:textId="2CB0B4DE" w:rsidR="00E01BB8" w:rsidRDefault="00E01BB8" w:rsidP="002D5F1F">
      <w:pPr>
        <w:spacing w:after="48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2D5F1F">
        <w:rPr>
          <w:rFonts w:ascii="Arial" w:eastAsia="Arial Unicode MS" w:hAnsi="Arial" w:cs="Arial"/>
          <w:bCs/>
          <w:sz w:val="20"/>
          <w:szCs w:val="20"/>
        </w:rPr>
        <w:t>Notification to the Parties No. 2</w:t>
      </w:r>
      <w:r w:rsidRPr="00C45F5A">
        <w:rPr>
          <w:rFonts w:ascii="Arial" w:eastAsia="Arial Unicode MS" w:hAnsi="Arial" w:cs="Arial"/>
          <w:bCs/>
          <w:sz w:val="20"/>
          <w:szCs w:val="20"/>
        </w:rPr>
        <w:t>02</w:t>
      </w:r>
      <w:r w:rsidR="008D4EB0" w:rsidRPr="00C45F5A">
        <w:rPr>
          <w:rFonts w:ascii="Arial" w:eastAsia="Arial Unicode MS" w:hAnsi="Arial" w:cs="Arial"/>
          <w:bCs/>
          <w:sz w:val="20"/>
          <w:szCs w:val="20"/>
        </w:rPr>
        <w:t>3</w:t>
      </w:r>
      <w:r w:rsidRPr="00C45F5A">
        <w:rPr>
          <w:rFonts w:ascii="Arial" w:eastAsia="Arial Unicode MS" w:hAnsi="Arial" w:cs="Arial"/>
          <w:bCs/>
          <w:sz w:val="20"/>
          <w:szCs w:val="20"/>
        </w:rPr>
        <w:t>/</w:t>
      </w:r>
      <w:r w:rsidR="002D5F1F" w:rsidRPr="00C45F5A">
        <w:rPr>
          <w:rFonts w:ascii="Arial" w:eastAsia="Arial Unicode MS" w:hAnsi="Arial" w:cs="Arial"/>
          <w:bCs/>
          <w:sz w:val="20"/>
          <w:szCs w:val="20"/>
        </w:rPr>
        <w:t>0</w:t>
      </w:r>
      <w:r w:rsidR="00C45F5A" w:rsidRPr="00C45F5A">
        <w:rPr>
          <w:rFonts w:ascii="Arial" w:eastAsia="Arial Unicode MS" w:hAnsi="Arial" w:cs="Arial"/>
          <w:bCs/>
          <w:sz w:val="20"/>
          <w:szCs w:val="20"/>
        </w:rPr>
        <w:t>62</w:t>
      </w:r>
      <w:r w:rsidRPr="001717FA">
        <w:rPr>
          <w:rFonts w:ascii="Arial" w:eastAsia="Arial Unicode MS" w:hAnsi="Arial" w:cs="Arial"/>
          <w:bCs/>
          <w:sz w:val="20"/>
          <w:szCs w:val="20"/>
        </w:rPr>
        <w:br/>
        <w:t xml:space="preserve">Annex </w:t>
      </w:r>
      <w:r>
        <w:rPr>
          <w:rFonts w:ascii="Arial" w:eastAsia="Arial Unicode MS" w:hAnsi="Arial" w:cs="Arial"/>
          <w:bCs/>
          <w:sz w:val="20"/>
          <w:szCs w:val="20"/>
        </w:rPr>
        <w:t>3</w:t>
      </w:r>
    </w:p>
    <w:p w14:paraId="731DADBA" w14:textId="3990B594" w:rsidR="00834277" w:rsidRPr="001E7C10" w:rsidRDefault="00834277" w:rsidP="002D5F1F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Questionnaire on the </w:t>
      </w:r>
      <w:r w:rsidR="00615F9F">
        <w:rPr>
          <w:rFonts w:ascii="Times New Roman" w:eastAsia="Arial Unicode MS" w:hAnsi="Times New Roman"/>
          <w:b/>
          <w:sz w:val="30"/>
          <w:szCs w:val="30"/>
        </w:rPr>
        <w:t xml:space="preserve">use and </w:t>
      </w:r>
      <w:r w:rsidRPr="007948C1">
        <w:rPr>
          <w:rFonts w:ascii="Times New Roman" w:eastAsia="Arial Unicode MS" w:hAnsi="Times New Roman"/>
          <w:b/>
          <w:sz w:val="30"/>
          <w:szCs w:val="30"/>
        </w:rPr>
        <w:t>trade of anguillid eels</w:t>
      </w:r>
      <w:r w:rsidR="001E7C10">
        <w:rPr>
          <w:rFonts w:ascii="Times New Roman" w:eastAsia="Arial Unicode MS" w:hAnsi="Times New Roman"/>
          <w:b/>
          <w:sz w:val="30"/>
          <w:szCs w:val="30"/>
        </w:rPr>
        <w:t xml:space="preserve"> (</w:t>
      </w:r>
      <w:r w:rsidR="001E7C10">
        <w:rPr>
          <w:rFonts w:ascii="Times New Roman" w:eastAsia="Arial Unicode MS" w:hAnsi="Times New Roman"/>
          <w:b/>
          <w:i/>
          <w:iCs/>
          <w:sz w:val="30"/>
          <w:szCs w:val="30"/>
        </w:rPr>
        <w:t xml:space="preserve">Anguilla </w:t>
      </w:r>
      <w:r w:rsidR="001E7C10">
        <w:rPr>
          <w:rFonts w:ascii="Times New Roman" w:eastAsia="Arial Unicode MS" w:hAnsi="Times New Roman"/>
          <w:b/>
          <w:sz w:val="30"/>
          <w:szCs w:val="30"/>
        </w:rPr>
        <w:t>spp.)</w:t>
      </w:r>
    </w:p>
    <w:p w14:paraId="710E07AA" w14:textId="17B4DB54" w:rsidR="00655534" w:rsidRPr="00F7233F" w:rsidRDefault="00655534" w:rsidP="002D5F1F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To be completed by </w:t>
      </w:r>
      <w:r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source, transit and destination </w:t>
      </w:r>
      <w:r w:rsidR="001E7C10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>Parties trading in</w:t>
      </w: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 anguillid eels</w:t>
      </w:r>
    </w:p>
    <w:p w14:paraId="549EA60A" w14:textId="77777777" w:rsidR="00834277" w:rsidRPr="007948C1" w:rsidRDefault="00834277" w:rsidP="002D5F1F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sz w:val="20"/>
          <w:szCs w:val="20"/>
        </w:rPr>
        <w:t xml:space="preserve">The term ‘specimen’ as used in this questionnaire is as defined in Article I, paragraph b) </w:t>
      </w:r>
      <w:proofErr w:type="spellStart"/>
      <w:r w:rsidRPr="007948C1">
        <w:rPr>
          <w:rFonts w:ascii="Times New Roman" w:eastAsia="Arial Unicode MS" w:hAnsi="Times New Roman"/>
          <w:sz w:val="20"/>
          <w:szCs w:val="20"/>
        </w:rPr>
        <w:t>i</w:t>
      </w:r>
      <w:proofErr w:type="spellEnd"/>
      <w:r w:rsidRPr="007948C1">
        <w:rPr>
          <w:rFonts w:ascii="Times New Roman" w:eastAsia="Arial Unicode MS" w:hAnsi="Times New Roman"/>
          <w:sz w:val="20"/>
          <w:szCs w:val="20"/>
        </w:rPr>
        <w:t xml:space="preserve">) and ii) </w:t>
      </w:r>
      <w:r w:rsidRPr="007948C1">
        <w:rPr>
          <w:rFonts w:ascii="Times New Roman" w:eastAsia="Arial Unicode MS" w:hAnsi="Times New Roman"/>
          <w:sz w:val="20"/>
          <w:szCs w:val="20"/>
        </w:rPr>
        <w:br/>
        <w:t>of the Convention on International Trade in Endangered Species of Wild Fauna and Flora</w:t>
      </w:r>
      <w:r w:rsidRPr="007948C1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6554B602" w14:textId="47A42FBF" w:rsidR="00834277" w:rsidRPr="007948C1" w:rsidRDefault="00834277" w:rsidP="002D5F1F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>A.</w:t>
      </w: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="00F374B3">
        <w:rPr>
          <w:rFonts w:ascii="Times New Roman" w:eastAsia="Arial Unicode MS" w:hAnsi="Times New Roman"/>
          <w:b/>
          <w:caps/>
          <w:sz w:val="20"/>
          <w:szCs w:val="20"/>
        </w:rPr>
        <w:t>Background</w:t>
      </w:r>
    </w:p>
    <w:p w14:paraId="7DD74589" w14:textId="389FBF74" w:rsidR="00834277" w:rsidRPr="007948C1" w:rsidRDefault="00834277" w:rsidP="002D5F1F">
      <w:pPr>
        <w:spacing w:after="240"/>
        <w:jc w:val="center"/>
        <w:rPr>
          <w:rFonts w:ascii="Times New Roman" w:eastAsia="Arial Unicode MS" w:hAnsi="Times New Roman"/>
          <w:b/>
          <w:bCs/>
          <w:i/>
          <w:iCs/>
          <w:sz w:val="20"/>
          <w:szCs w:val="20"/>
        </w:rPr>
      </w:pP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Please provide as much information as possible in answer to the questions below – </w:t>
      </w:r>
      <w:r w:rsidRPr="007948C1">
        <w:rPr>
          <w:rFonts w:ascii="Times New Roman" w:eastAsia="Arial Unicode MS" w:hAnsi="Times New Roman"/>
          <w:b/>
          <w:i/>
          <w:sz w:val="20"/>
          <w:szCs w:val="20"/>
        </w:rPr>
        <w:br/>
      </w: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the information should cover at least the last </w:t>
      </w:r>
      <w:r w:rsidR="59563DF8"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>five</w:t>
      </w: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 years</w:t>
      </w:r>
      <w:r w:rsidR="00942F5B"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 unless otherwise stated</w:t>
      </w:r>
      <w:r w:rsidRPr="46D002C4">
        <w:rPr>
          <w:rStyle w:val="FootnoteReference"/>
          <w:rFonts w:ascii="Times New Roman" w:eastAsia="Arial Unicode MS" w:hAnsi="Times New Roman"/>
          <w:b/>
          <w:bCs/>
          <w:i/>
          <w:iCs/>
          <w:sz w:val="20"/>
          <w:szCs w:val="20"/>
        </w:rPr>
        <w:footnoteReference w:id="2"/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2105C4" w:rsidRPr="007948C1" w14:paraId="100CA14F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54C8F75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Function of agency completing this questionnaire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7E685D0F" w14:textId="77777777" w:rsidTr="000707AD">
        <w:trPr>
          <w:trHeight w:val="30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316ECEF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4BAE13F3" w:rsidR="0094383C" w:rsidRPr="007948C1" w:rsidRDefault="00834277" w:rsidP="0014731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person</w:t>
            </w:r>
            <w:r w:rsidR="00B70B09">
              <w:rPr>
                <w:rFonts w:ascii="Times New Roman" w:eastAsia="Arial Unicode MS" w:hAnsi="Times New Roman"/>
                <w:sz w:val="20"/>
                <w:szCs w:val="20"/>
              </w:rPr>
              <w:t>(s)</w:t>
            </w:r>
            <w:r w:rsidR="008E3647">
              <w:rPr>
                <w:rFonts w:ascii="Times New Roman" w:eastAsia="Arial Unicode MS" w:hAnsi="Times New Roman"/>
                <w:sz w:val="20"/>
                <w:szCs w:val="20"/>
              </w:rPr>
              <w:t xml:space="preserve"> for possible follow up questions</w:t>
            </w:r>
            <w:r w:rsidR="004F5AEE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6309D4"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r w:rsidR="004F5AEE">
              <w:rPr>
                <w:rFonts w:ascii="Times New Roman" w:eastAsia="Arial Unicode MS" w:hAnsi="Times New Roman"/>
                <w:sz w:val="20"/>
                <w:szCs w:val="20"/>
              </w:rPr>
              <w:t xml:space="preserve">please indicate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name, email, job title, function)</w:t>
            </w:r>
            <w:r w:rsidR="0094383C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A056B4" w:rsidRPr="007948C1" w14:paraId="47CD7AED" w14:textId="02EE8EBB" w:rsidTr="46D002C4">
        <w:trPr>
          <w:jc w:val="center"/>
        </w:trPr>
        <w:tc>
          <w:tcPr>
            <w:tcW w:w="145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06FABA" w14:textId="23B10745" w:rsidR="00A056B4" w:rsidRPr="007948C1" w:rsidRDefault="12040D64" w:rsidP="005946F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NOTE:</w:t>
            </w:r>
            <w:r w:rsidR="2ACFB047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e </w:t>
            </w:r>
            <w:r w:rsidR="2ACFB047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recognise 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that some of the information request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ed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below may be </w:t>
            </w:r>
            <w:proofErr w:type="gramStart"/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similar to</w:t>
            </w:r>
            <w:proofErr w:type="gramEnd"/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that submitted </w:t>
            </w:r>
            <w:r w:rsidR="1DCC210A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i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 response to Notification </w:t>
            </w:r>
            <w:r w:rsidR="00AE54C1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No. 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</w:t>
            </w:r>
            <w:r w:rsidR="008D4EB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21</w:t>
            </w:r>
            <w:r w:rsidR="00AE54C1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/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018. </w:t>
            </w:r>
            <w:r w:rsidR="005946F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br/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However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, having this data in the context of the new Decision 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and this report 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will be extremely valu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ab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le and 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ensure the </w:t>
            </w:r>
            <w:r w:rsidR="2A25E226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report meets the needs of all Parties.</w:t>
            </w:r>
          </w:p>
        </w:tc>
      </w:tr>
      <w:tr w:rsidR="002105C4" w:rsidRPr="007948C1" w14:paraId="4A1888B4" w14:textId="77777777" w:rsidTr="46D002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0147C9D2" w:rsidR="00834277" w:rsidRPr="007948C1" w:rsidRDefault="00834277" w:rsidP="00AA7E4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Is your country a range State of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>anguillid eels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864AF" w14:textId="30B3FED9" w:rsidR="00834277" w:rsidRPr="007948C1" w:rsidRDefault="00834277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Don’t know</w:t>
            </w:r>
            <w:r w:rsidR="00AA7E42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78D3E740" w:rsidR="00834277" w:rsidRDefault="00834277" w:rsidP="00927A37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If ‘Yes’, please indicate which species</w:t>
            </w:r>
            <w:r w:rsidR="00AA7E42">
              <w:rPr>
                <w:rStyle w:val="FootnoteReference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footnoteReference w:id="3"/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occur in your country.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2105C4" w:rsidRPr="007948C1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77777777" w:rsidR="00834277" w:rsidRPr="007948C1" w:rsidRDefault="00834277" w:rsidP="00261627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7948C1" w:rsidRDefault="00834277" w:rsidP="00927A3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10858" w:rsidRPr="007948C1" w14:paraId="0346E712" w14:textId="77777777" w:rsidTr="00927A37">
              <w:tc>
                <w:tcPr>
                  <w:tcW w:w="4998" w:type="dxa"/>
                  <w:shd w:val="clear" w:color="auto" w:fill="auto"/>
                </w:tcPr>
                <w:p w14:paraId="760F1D07" w14:textId="41A8DA62" w:rsidR="00910858" w:rsidRPr="007948C1" w:rsidRDefault="00910858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3CD99C1D" w14:textId="6502A65A" w:rsidR="00910858" w:rsidRPr="007948C1" w:rsidRDefault="00910858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7948C1" w:rsidRDefault="00834277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 australis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77777777" w:rsidR="00834277" w:rsidRPr="007948C1" w:rsidRDefault="00834277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bengalensis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4B438E8E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79C0ACFF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6FB9B83B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42DDAA8A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marmorata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4CE45AC1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6F7A8A28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5BB" w:rsidRPr="007948C1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7948C1" w:rsidRDefault="003B55BB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4B131DE3" w:rsidR="003B55BB" w:rsidRPr="007948C1" w:rsidRDefault="003B55B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376E62F5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20D73483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rostrata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7B064174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C45F5A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7948C1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A734CCD" w14:textId="50587DFA" w:rsidR="00E405C1" w:rsidRDefault="00E405C1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6476472A" w14:textId="7DC526F1" w:rsidR="0012109F" w:rsidRPr="002D5F1F" w:rsidRDefault="00A432E3" w:rsidP="009532DF">
      <w:pPr>
        <w:keepNext/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B</w:t>
      </w:r>
      <w:r w:rsidR="0012109F" w:rsidRPr="002D5F1F">
        <w:rPr>
          <w:rFonts w:ascii="Times New Roman" w:eastAsia="Arial Unicode MS" w:hAnsi="Times New Roman"/>
          <w:b/>
          <w:caps/>
          <w:sz w:val="20"/>
          <w:szCs w:val="20"/>
        </w:rPr>
        <w:t>.</w:t>
      </w:r>
      <w:r w:rsidR="0012109F" w:rsidRPr="002D5F1F">
        <w:rPr>
          <w:rFonts w:ascii="Times New Roman" w:eastAsia="Arial Unicode MS" w:hAnsi="Times New Roman"/>
          <w:b/>
          <w:caps/>
          <w:sz w:val="20"/>
          <w:szCs w:val="20"/>
        </w:rPr>
        <w:tab/>
        <w:t>EEL TRADE AND RELEVANT LEGISLATION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12109F" w:rsidRPr="007948C1" w14:paraId="207ACBD6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50FCB" w14:textId="2D6DC681" w:rsidR="0012109F" w:rsidRPr="007948C1" w:rsidRDefault="00A432E3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8BAA0C" w14:textId="4078CF58" w:rsidR="0012109F" w:rsidRPr="00EA0386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any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 relevant customs commodity codes, please detail exports/imports of any live eels during 2018-202</w:t>
            </w:r>
            <w:r w:rsidR="008D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, specifying the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>species and/or life-stage if this level of detail is available.</w:t>
            </w:r>
          </w:p>
          <w:p w14:paraId="7E077D40" w14:textId="77777777" w:rsidR="0012109F" w:rsidRPr="00EA0386" w:rsidRDefault="0012109F" w:rsidP="00D218D2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5CF9DD" w14:textId="77777777" w:rsidR="0012109F" w:rsidRPr="00EA0386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2018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4828885F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A057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C44B" w14:textId="34689C79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Trade term</w:t>
                  </w:r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2C5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4D1B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27F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36FE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069A3374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478B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87E1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92DB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C842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6938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856C5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57DC3861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4A78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CD83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E8EF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784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9D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45FC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0241457D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6A4F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4751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DFFB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57E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181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CED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2E90B0B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3854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CEFD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96C3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19E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19B1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7ED8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FD7E70B" w14:textId="77777777" w:rsidR="0012109F" w:rsidRPr="00EA0386" w:rsidRDefault="0012109F" w:rsidP="00D218D2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8C7824A" w14:textId="77777777" w:rsidR="0012109F" w:rsidRPr="00EA0386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2019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1D947BBC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E4A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913F" w14:textId="0ABFBA86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Trade term</w:t>
                  </w:r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5F3E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D2D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7477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67E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0661545B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B8FF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F118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0729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8B8B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2FE4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0CFD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0CD73852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FF7D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D43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F2B2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6A4A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34E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324C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7C70F73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85AA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ADA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C7B6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6949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FB9A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2101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17379CB9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8A1D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4A89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5792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4EEF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1070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743F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B8422F3" w14:textId="51CC7DD2" w:rsidR="0012109F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8AAE87" w14:textId="77777777" w:rsidR="008D4EB0" w:rsidRDefault="008D4EB0" w:rsidP="008D4EB0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8D4EB0" w:rsidRPr="00EA0386" w14:paraId="7C5D05B5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134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EB1B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Trade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tem</w:t>
                  </w:r>
                  <w:proofErr w:type="spellEnd"/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54773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CB8F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8236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353A6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8D4EB0" w:rsidRPr="00EA0386" w14:paraId="167E5662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0DB14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15E83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3B60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B473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801E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E4E4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6F6B3E82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4BDD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41C47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D9F9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04EDA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DE9B9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C2099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06775430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9F286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9A45F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39200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4E8C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3383E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17877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6B5EC56C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55895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406E0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8826F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0CBF9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1DB54C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0F409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4D1732A" w14:textId="77777777" w:rsidR="008D4EB0" w:rsidRDefault="008D4EB0" w:rsidP="008D4EB0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DC8BD5E" w14:textId="5FA0BF22" w:rsidR="008D4EB0" w:rsidRDefault="008D4EB0" w:rsidP="008D4EB0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8D4EB0" w:rsidRPr="00EA0386" w14:paraId="2771550F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57FD1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lastRenderedPageBreak/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1F0A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Trade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tem</w:t>
                  </w:r>
                  <w:proofErr w:type="spellEnd"/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47941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C9C6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5444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292AA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8D4EB0" w:rsidRPr="00EA0386" w14:paraId="72A410B8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8D6FF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BCD77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2E07A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A5F8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02C50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0EA94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24133AB9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264B2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7DD244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826C3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3D930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FD1D1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10E6C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7C30D796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09DD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49B72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C49C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7C15F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21E13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87A1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EA0386" w14:paraId="08C1DB0A" w14:textId="77777777" w:rsidTr="00D52908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B92D8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D6454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EA7B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59A21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6E517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F7BEB" w14:textId="77777777" w:rsidR="008D4EB0" w:rsidRPr="00EA0386" w:rsidRDefault="008D4EB0" w:rsidP="008D4EB0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D03BD87" w14:textId="77777777" w:rsidR="008D4EB0" w:rsidRDefault="008D4EB0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3D9188" w14:textId="2CAA119D" w:rsidR="0012109F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8D4EB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00E75A86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5AC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201F" w14:textId="7468CEDB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Trade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tem</w:t>
                  </w:r>
                  <w:proofErr w:type="spellEnd"/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2F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13E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450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E24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77A8A049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8832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C12A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5ACA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431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61EA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28BC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1D99D4EC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BD18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1946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769B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F8F0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01CC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CA81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6EB1FD6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A35A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9324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B2CE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77D7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4A09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06A7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63FF0E17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3108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E59E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79C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8358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AA0B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52F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CC7394" w14:textId="77777777" w:rsidR="0012109F" w:rsidRPr="00EA0386" w:rsidRDefault="0012109F" w:rsidP="00D218D2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14:paraId="41583797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A86C5" w14:textId="1C4ABF6D" w:rsidR="0012109F" w:rsidRPr="007948C1" w:rsidRDefault="00A432E3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0E59E" w14:textId="46A6DD10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any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changes</w:t>
            </w:r>
            <w:r w:rsidRPr="0086136C">
              <w:rPr>
                <w:rFonts w:ascii="Times New Roman" w:hAnsi="Times New Roman" w:cs="Times New Roman"/>
                <w:sz w:val="20"/>
                <w:szCs w:val="20"/>
              </w:rPr>
              <w:t xml:space="preserve"> in demand, legal and illegal trade </w:t>
            </w:r>
            <w:r w:rsidR="00AE54C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non-CITES listed species been identified </w:t>
            </w:r>
            <w:r w:rsidRPr="0086136C">
              <w:rPr>
                <w:rFonts w:ascii="Times New Roman" w:hAnsi="Times New Roman" w:cs="Times New Roman"/>
                <w:sz w:val="20"/>
                <w:szCs w:val="20"/>
              </w:rPr>
              <w:t>since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please provide d</w:t>
            </w:r>
            <w:r w:rsidRPr="006A17AC">
              <w:rPr>
                <w:rFonts w:ascii="Times New Roman" w:hAnsi="Times New Roman" w:cs="Times New Roman"/>
                <w:sz w:val="20"/>
                <w:szCs w:val="20"/>
              </w:rPr>
              <w:t xml:space="preserve">etails, references and links to any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relevant</w:t>
            </w:r>
            <w:r w:rsidRPr="006A17AC">
              <w:rPr>
                <w:rFonts w:ascii="Times New Roman" w:hAnsi="Times New Roman" w:cs="Times New Roman"/>
                <w:sz w:val="20"/>
                <w:szCs w:val="20"/>
              </w:rPr>
              <w:t xml:space="preserve"> media releases</w:t>
            </w:r>
            <w:r w:rsidR="009B203F" w:rsidRPr="00AB0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B5C51F" w14:textId="77777777" w:rsidR="0012109F" w:rsidRDefault="0012109F" w:rsidP="00D218D2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163D0149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9631C" w14:textId="7A9E7EA7" w:rsidR="0012109F" w:rsidRPr="00344785" w:rsidRDefault="009B203F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.3</w:t>
            </w:r>
            <w:r w:rsidR="0012109F" w:rsidRPr="00344785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C1F69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Other</w:t>
            </w:r>
            <w:r w:rsidRPr="00CD1EC0">
              <w:rPr>
                <w:rFonts w:ascii="Times New Roman" w:hAnsi="Times New Roman" w:cs="Times New Roman"/>
                <w:sz w:val="20"/>
                <w:szCs w:val="20"/>
              </w:rPr>
              <w:t xml:space="preserve"> than CITES implementing legislation for </w:t>
            </w:r>
            <w:r w:rsidRPr="0034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Pr="0034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proofErr w:type="spellEnd"/>
            <w:r w:rsidRPr="00CD1EC0">
              <w:rPr>
                <w:rFonts w:ascii="Times New Roman" w:hAnsi="Times New Roman" w:cs="Times New Roman"/>
                <w:sz w:val="20"/>
                <w:szCs w:val="20"/>
              </w:rPr>
              <w:t>, has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your country adopted national legislation to regulate international trade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export/import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8B1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species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D8DCAE7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DA589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No   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B4334B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07267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provide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information on how international trade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species is regulated and what is permitted or forbidden in your country.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12109F" w:rsidRPr="007948C1" w14:paraId="7705C088" w14:textId="77777777" w:rsidTr="007B6FF3">
              <w:tc>
                <w:tcPr>
                  <w:tcW w:w="2836" w:type="dxa"/>
                  <w:shd w:val="clear" w:color="auto" w:fill="auto"/>
                </w:tcPr>
                <w:p w14:paraId="6135C3E4" w14:textId="77777777" w:rsidR="0012109F" w:rsidRPr="007948C1" w:rsidRDefault="0012109F" w:rsidP="00D218D2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66A8DBD1" w14:textId="77777777" w:rsidR="0012109F" w:rsidRPr="007948C1" w:rsidRDefault="0012109F" w:rsidP="00D218D2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Title, date of enactment, and relevant provisions of national legislation</w:t>
                  </w:r>
                </w:p>
              </w:tc>
            </w:tr>
            <w:tr w:rsidR="0012109F" w:rsidRPr="007948C1" w14:paraId="40B600EA" w14:textId="77777777" w:rsidTr="007B6FF3">
              <w:tc>
                <w:tcPr>
                  <w:tcW w:w="2836" w:type="dxa"/>
                  <w:shd w:val="clear" w:color="auto" w:fill="auto"/>
                </w:tcPr>
                <w:p w14:paraId="32B818EB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5BA0BE6B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36D428A6" w14:textId="77777777" w:rsidTr="007B6FF3">
              <w:tc>
                <w:tcPr>
                  <w:tcW w:w="2836" w:type="dxa"/>
                  <w:shd w:val="clear" w:color="auto" w:fill="auto"/>
                </w:tcPr>
                <w:p w14:paraId="214DD605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2183C75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46713EA" w14:textId="77777777" w:rsidTr="007B6FF3">
              <w:tc>
                <w:tcPr>
                  <w:tcW w:w="2836" w:type="dxa"/>
                  <w:shd w:val="clear" w:color="auto" w:fill="auto"/>
                </w:tcPr>
                <w:p w14:paraId="04284179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17647848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15C2031B" w14:textId="77777777" w:rsidTr="007B6FF3">
              <w:tc>
                <w:tcPr>
                  <w:tcW w:w="2836" w:type="dxa"/>
                  <w:shd w:val="clear" w:color="auto" w:fill="auto"/>
                </w:tcPr>
                <w:p w14:paraId="01739C81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B479F95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9D9CACA" w14:textId="77777777" w:rsidTr="007B6FF3">
              <w:tc>
                <w:tcPr>
                  <w:tcW w:w="2836" w:type="dxa"/>
                  <w:shd w:val="clear" w:color="auto" w:fill="auto"/>
                </w:tcPr>
                <w:p w14:paraId="4EFDD7EF" w14:textId="77777777" w:rsidR="0012109F" w:rsidRPr="007948C1" w:rsidRDefault="0012109F" w:rsidP="00D218D2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B51BD58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455791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49B0B7CE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71C6C" w14:textId="4A225E7C" w:rsidR="0012109F" w:rsidRPr="007948C1" w:rsidRDefault="009B203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12109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12109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A2FFB" w14:textId="054B7066" w:rsidR="0012109F" w:rsidRPr="00AA7E42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7E42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than</w:t>
            </w:r>
            <w:r w:rsidRPr="00AA7E42">
              <w:rPr>
                <w:rFonts w:ascii="Times New Roman" w:hAnsi="Times New Roman" w:cs="Times New Roman"/>
                <w:sz w:val="20"/>
                <w:szCs w:val="20"/>
              </w:rPr>
              <w:t xml:space="preserve"> CITES implementing legislation for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proofErr w:type="spellEnd"/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is domestic use (harvesting, farming and/or internal trade/consumption) of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Anguilla</w:t>
            </w:r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species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regulated</w:t>
            </w:r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in your country through national legislation?</w:t>
            </w:r>
          </w:p>
          <w:p w14:paraId="7CCF745D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01F3A" w14:textId="77777777" w:rsidR="0012109F" w:rsidRPr="007948C1" w:rsidRDefault="0012109F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</w:p>
          <w:p w14:paraId="28AACF43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F2FD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please provide information on how domestic use of </w:t>
            </w:r>
            <w:r w:rsidRPr="46D002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species is regulated and what forms of use are permitted or forbidden in your country.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12109F" w:rsidRPr="007948C1" w14:paraId="0D8E4D91" w14:textId="77777777" w:rsidTr="007B6FF3">
              <w:tc>
                <w:tcPr>
                  <w:tcW w:w="2836" w:type="dxa"/>
                  <w:shd w:val="clear" w:color="auto" w:fill="auto"/>
                </w:tcPr>
                <w:p w14:paraId="4CBFAFD9" w14:textId="77777777" w:rsidR="0012109F" w:rsidRPr="007948C1" w:rsidRDefault="0012109F" w:rsidP="00D218D2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70C9ECCC" w14:textId="77777777" w:rsidR="0012109F" w:rsidRPr="007948C1" w:rsidRDefault="0012109F" w:rsidP="00D218D2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Title, date of enactment, and relevant provisions of national legislation</w:t>
                  </w:r>
                </w:p>
              </w:tc>
            </w:tr>
            <w:tr w:rsidR="0012109F" w:rsidRPr="007948C1" w14:paraId="605E8B06" w14:textId="77777777" w:rsidTr="007B6FF3">
              <w:tc>
                <w:tcPr>
                  <w:tcW w:w="2836" w:type="dxa"/>
                  <w:shd w:val="clear" w:color="auto" w:fill="auto"/>
                </w:tcPr>
                <w:p w14:paraId="2742661B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3953D6A7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7806F6C" w14:textId="77777777" w:rsidTr="007B6FF3">
              <w:tc>
                <w:tcPr>
                  <w:tcW w:w="2836" w:type="dxa"/>
                  <w:shd w:val="clear" w:color="auto" w:fill="auto"/>
                </w:tcPr>
                <w:p w14:paraId="26085486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89F6F60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6650FAC8" w14:textId="77777777" w:rsidTr="007B6FF3">
              <w:tc>
                <w:tcPr>
                  <w:tcW w:w="2836" w:type="dxa"/>
                  <w:shd w:val="clear" w:color="auto" w:fill="auto"/>
                </w:tcPr>
                <w:p w14:paraId="653F48E4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7DC37AE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22493E8C" w14:textId="77777777" w:rsidTr="007B6FF3">
              <w:tc>
                <w:tcPr>
                  <w:tcW w:w="2836" w:type="dxa"/>
                  <w:shd w:val="clear" w:color="auto" w:fill="auto"/>
                </w:tcPr>
                <w:p w14:paraId="4BB1AC10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A22C0BE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5FD5BC0F" w14:textId="77777777" w:rsidTr="007B6FF3">
              <w:tc>
                <w:tcPr>
                  <w:tcW w:w="2836" w:type="dxa"/>
                  <w:shd w:val="clear" w:color="auto" w:fill="auto"/>
                </w:tcPr>
                <w:p w14:paraId="6EF14EB5" w14:textId="77777777" w:rsidR="0012109F" w:rsidRPr="007948C1" w:rsidRDefault="0012109F" w:rsidP="00D218D2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3A656B64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9C7866" w14:textId="77777777" w:rsidR="0012109F" w:rsidRDefault="0012109F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30C13019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If ‘No’,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are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there any initiatives to monitor and/or control domestic use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Anguilla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spp., such as co-operative/community monitoring programmes or other private sector initiatives, please provide details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:</w:t>
            </w:r>
          </w:p>
          <w:p w14:paraId="1A3A4D35" w14:textId="77777777" w:rsidR="0012109F" w:rsidRPr="007948C1" w:rsidRDefault="0012109F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11368700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88339A" w14:textId="678DFF81" w:rsidR="0012109F" w:rsidRPr="007948C1" w:rsidRDefault="00D568E5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065A6" w14:textId="4D8FE748" w:rsidR="0012109F" w:rsidRPr="003A3307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country experienced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any challenges </w:t>
            </w:r>
            <w:proofErr w:type="gramStart"/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with regard to</w:t>
            </w:r>
            <w:proofErr w:type="gramEnd"/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implementing any of the legislation and/or initiatives described in section </w:t>
            </w:r>
            <w:r w:rsidR="00D568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2B86ED2" w14:textId="77777777" w:rsidR="0012109F" w:rsidRPr="007948C1" w:rsidRDefault="0012109F" w:rsidP="00D218D2">
            <w:pPr>
              <w:pStyle w:val="CommentText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5C6" w14:textId="77777777" w:rsidR="0012109F" w:rsidRPr="003A3307" w:rsidRDefault="0012109F" w:rsidP="00D218D2">
            <w:pPr>
              <w:pStyle w:val="CommentTex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07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No   </w:t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</w:r>
            <w:r w:rsidR="00C45F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4D04291" w14:textId="77777777" w:rsidR="0012109F" w:rsidRPr="007948C1" w:rsidRDefault="0012109F" w:rsidP="00D218D2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6AC57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If ‘Yes’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please provide details.</w:t>
            </w:r>
          </w:p>
          <w:p w14:paraId="435E3C27" w14:textId="77777777" w:rsidR="0012109F" w:rsidRPr="003A3307" w:rsidRDefault="0012109F" w:rsidP="00D218D2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272BD07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5D4E0" w14:textId="721537B6" w:rsidR="0012109F" w:rsidRPr="007948C1" w:rsidRDefault="00D568E5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49953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If you have any other relevant information regarding anguillid eel use and trade that has changed over the past five years and/or as a consequence of the CITES listing and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that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has not yet been captured by responses to the questionnaire, please use this section to elaborate.</w:t>
            </w:r>
          </w:p>
          <w:p w14:paraId="3E1ADA0C" w14:textId="77777777" w:rsidR="0012109F" w:rsidRPr="007948C1" w:rsidRDefault="0012109F" w:rsidP="00D218D2">
            <w:pPr>
              <w:pStyle w:val="CommentText"/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BD7ECE" w14:textId="78E3C665" w:rsidR="00464252" w:rsidRDefault="00464252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39E9D32E" w14:textId="494A65D5" w:rsidR="00FA7C6F" w:rsidRPr="002D5F1F" w:rsidRDefault="002D5F1F" w:rsidP="00893B2D">
      <w:pPr>
        <w:keepNext/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C</w:t>
      </w:r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t>.</w:t>
      </w:r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="45C676D2" w:rsidRPr="002D5F1F">
        <w:rPr>
          <w:rFonts w:ascii="Times New Roman" w:eastAsia="Arial Unicode MS" w:hAnsi="Times New Roman"/>
          <w:b/>
          <w:caps/>
          <w:sz w:val="20"/>
          <w:szCs w:val="20"/>
        </w:rPr>
        <w:t xml:space="preserve">EEL </w:t>
      </w:r>
      <w:r w:rsidR="00B74DD4" w:rsidRPr="002D5F1F">
        <w:rPr>
          <w:rFonts w:ascii="Times New Roman" w:eastAsia="Arial Unicode MS" w:hAnsi="Times New Roman"/>
          <w:b/>
          <w:caps/>
          <w:sz w:val="20"/>
          <w:szCs w:val="20"/>
        </w:rPr>
        <w:t>HARVEST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371BEF" w:rsidRPr="007948C1" w14:paraId="30D4AAD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0F3F" w14:textId="6C31FE28" w:rsidR="00371BEF" w:rsidRPr="007948C1" w:rsidRDefault="00D568E5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71BE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DAAD8" w14:textId="687CEC5A" w:rsidR="00371BEF" w:rsidRPr="007948C1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Are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ja-JP"/>
              </w:rPr>
              <w:t>Anguilla</w:t>
            </w: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species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harvested</w:t>
            </w: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in your country?</w:t>
            </w:r>
            <w:r w:rsidRPr="512758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4FFFAD5" w14:textId="1B842BA3" w:rsidR="00371BEF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88AD81E" w14:textId="6203F002" w:rsidR="00A45360" w:rsidRPr="004A3D55" w:rsidRDefault="00A45360" w:rsidP="00D218D2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Gla</w:t>
            </w:r>
            <w:r w:rsidR="00830712">
              <w:rPr>
                <w:rFonts w:ascii="Times New Roman" w:eastAsia="Arial Unicode MS" w:hAnsi="Times New Roman"/>
                <w:sz w:val="20"/>
                <w:szCs w:val="20"/>
              </w:rPr>
              <w:t>ss</w:t>
            </w:r>
            <w:r w:rsidR="00E576AE">
              <w:rPr>
                <w:rFonts w:ascii="Times New Roman" w:eastAsia="Arial Unicode MS" w:hAnsi="Times New Roman"/>
                <w:sz w:val="20"/>
                <w:szCs w:val="20"/>
              </w:rPr>
              <w:t xml:space="preserve"> eel</w:t>
            </w:r>
            <w:r w:rsidR="00830712">
              <w:rPr>
                <w:rFonts w:ascii="Times New Roman" w:eastAsia="Arial Unicode MS" w:hAnsi="Times New Roman"/>
                <w:sz w:val="20"/>
                <w:szCs w:val="20"/>
              </w:rPr>
              <w:t xml:space="preserve"> / elver fishery:</w:t>
            </w:r>
          </w:p>
          <w:p w14:paraId="5B469977" w14:textId="77777777" w:rsidR="00371BEF" w:rsidRPr="007948C1" w:rsidRDefault="00371BEF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D7657A9" w14:textId="77777777" w:rsidR="00830712" w:rsidRDefault="00830712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00DB74E" w14:textId="53E003CC" w:rsidR="00830712" w:rsidRPr="00771F92" w:rsidRDefault="00830712" w:rsidP="00D218D2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Other life stage fishery:</w:t>
            </w:r>
          </w:p>
          <w:p w14:paraId="793DD4B1" w14:textId="77777777" w:rsidR="00830712" w:rsidRPr="007948C1" w:rsidRDefault="00830712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9FA96C2" w14:textId="77777777" w:rsidR="00830712" w:rsidRPr="007948C1" w:rsidRDefault="00830712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66C94AB" w14:textId="7C02DC7B" w:rsidR="00DA110B" w:rsidRPr="007948C1" w:rsidRDefault="00DA110B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</w:t>
            </w:r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>No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’</w:t>
            </w:r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 xml:space="preserve"> to </w:t>
            </w:r>
            <w:proofErr w:type="gramStart"/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>both of these</w:t>
            </w:r>
            <w:proofErr w:type="gramEnd"/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 xml:space="preserve">, please go to </w:t>
            </w:r>
            <w:r w:rsidR="001957CD">
              <w:rPr>
                <w:rFonts w:ascii="Times New Roman" w:eastAsia="Arial Unicode MS" w:hAnsi="Times New Roman"/>
                <w:sz w:val="20"/>
                <w:szCs w:val="20"/>
              </w:rPr>
              <w:t>Section 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5A688A4" w14:textId="77777777" w:rsidR="00371BEF" w:rsidRPr="007948C1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2980EB38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84FF" w14:textId="5021B4B8" w:rsidR="00371BEF" w:rsidRPr="007948C1" w:rsidRDefault="001957CD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71BE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03A0D" w14:textId="7E7960AC" w:rsidR="002E44C8" w:rsidRPr="006309D4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</w:t>
            </w:r>
            <w:r w:rsidR="004145F7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 xml:space="preserve">information on total harvest </w:t>
            </w:r>
            <w:r w:rsidR="005E2BC7">
              <w:rPr>
                <w:rFonts w:ascii="Times New Roman" w:eastAsia="Arial Unicode MS" w:hAnsi="Times New Roman"/>
                <w:sz w:val="20"/>
                <w:szCs w:val="20"/>
              </w:rPr>
              <w:t xml:space="preserve">(kg)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>and an approximate percentage end use(s) for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each species of harvested eel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2E44C8" w:rsidRPr="006309D4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</w:t>
            </w:r>
            <w:r w:rsidR="00261B3F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50746DA0" w14:textId="77777777" w:rsidR="00D078C3" w:rsidRPr="006309D4" w:rsidRDefault="00D078C3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5F6BE76" w14:textId="394EB136" w:rsidR="00371BEF" w:rsidRPr="006309D4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Species name:</w:t>
            </w:r>
          </w:p>
          <w:tbl>
            <w:tblPr>
              <w:tblW w:w="104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900"/>
              <w:gridCol w:w="992"/>
              <w:gridCol w:w="993"/>
              <w:gridCol w:w="992"/>
              <w:gridCol w:w="850"/>
              <w:gridCol w:w="993"/>
              <w:gridCol w:w="992"/>
              <w:gridCol w:w="992"/>
            </w:tblGrid>
            <w:tr w:rsidR="00E96AFC" w:rsidRPr="006309D4" w14:paraId="24239B2A" w14:textId="099F9449" w:rsidTr="00E96AFC">
              <w:trPr>
                <w:trHeight w:val="300"/>
                <w:jc w:val="center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F34D9" w14:textId="77777777" w:rsidR="00E96AFC" w:rsidRPr="006309D4" w:rsidRDefault="00E96AFC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85EB4" w14:textId="756CA970" w:rsidR="00E96AFC" w:rsidRPr="008D4EB0" w:rsidRDefault="00E96AFC" w:rsidP="00D218D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2"/>
                    </w:rPr>
                  </w:pPr>
                  <w:r w:rsidRPr="008D4EB0">
                    <w:rPr>
                      <w:rFonts w:ascii="Times New Roman" w:eastAsia="Arial Unicode MS" w:hAnsi="Times New Roman"/>
                      <w:sz w:val="22"/>
                    </w:rPr>
                    <w:t>Catch (kg)</w:t>
                  </w:r>
                </w:p>
              </w:tc>
            </w:tr>
            <w:tr w:rsidR="008D4EB0" w:rsidRPr="006309D4" w14:paraId="0DA6C9EB" w14:textId="3E260358" w:rsidTr="00E96AFC">
              <w:trPr>
                <w:trHeight w:val="300"/>
                <w:jc w:val="center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7D387" w14:textId="113D80E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Life stage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A122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46CF1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405A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59EA0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497A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68FC9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FC3899" w14:textId="1535FEDB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5B2CA5" w14:textId="73B0A5AF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D4EB0" w:rsidRPr="006309D4" w14:paraId="68C0EEBC" w14:textId="6BCCA26F" w:rsidTr="00E96AFC">
              <w:trPr>
                <w:trHeight w:val="300"/>
                <w:jc w:val="center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D032D" w14:textId="4946FD89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Glass eel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C82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DCB0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3473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5AE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34A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BC7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76B5E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07D2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14ED727A" w14:textId="704D17C1" w:rsidTr="00E96AFC">
              <w:trPr>
                <w:trHeight w:val="300"/>
                <w:jc w:val="center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0EC4C" w14:textId="0A627485" w:rsidR="008D4EB0" w:rsidRPr="006309D4" w:rsidDel="00DD31C8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Yellow eel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5F3A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2C6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E759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1D33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1734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F188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58C6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952CD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6D0E5564" w14:textId="6DE70DE6" w:rsidTr="00E96AFC">
              <w:trPr>
                <w:trHeight w:val="300"/>
                <w:jc w:val="center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CC88F" w14:textId="295AE9E0" w:rsidR="008D4EB0" w:rsidRPr="006309D4" w:rsidDel="00DD31C8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Silver eel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6D20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4BD6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2BDE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B5A0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A5B2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46894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3E583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0D14C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C5FEED" w14:textId="77777777" w:rsidR="00AE54C1" w:rsidRPr="006309D4" w:rsidRDefault="00AE54C1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3D41C71" w14:textId="140F15DA" w:rsidR="004D1047" w:rsidRPr="006309D4" w:rsidRDefault="004D1047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Proportional use (%)</w:t>
            </w:r>
          </w:p>
          <w:tbl>
            <w:tblPr>
              <w:tblW w:w="10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750"/>
              <w:gridCol w:w="993"/>
              <w:gridCol w:w="992"/>
              <w:gridCol w:w="992"/>
              <w:gridCol w:w="851"/>
              <w:gridCol w:w="992"/>
              <w:gridCol w:w="992"/>
              <w:gridCol w:w="1118"/>
            </w:tblGrid>
            <w:tr w:rsidR="008D4EB0" w:rsidRPr="006309D4" w14:paraId="50494EC9" w14:textId="7EF452D0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4625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886A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4234D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AFDD1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0149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6167F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A0330" w14:textId="77777777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1075DE" w14:textId="36E1E000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9F28A" w14:textId="38F135F1" w:rsidR="008D4EB0" w:rsidRPr="006309D4" w:rsidRDefault="008D4EB0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8D4EB0" w:rsidRPr="006309D4" w14:paraId="32EC20E7" w14:textId="447A9770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34908" w14:textId="040E4555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Glass eels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5888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38DF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A1E4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8C36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CAA3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9C015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F4E0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106E8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7411BE8" w14:textId="476D8F94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42B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C748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FE15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3E50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6EA8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402FD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7E2B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34044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2A0CB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6418E83" w14:textId="55377EAF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8918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For grow-out in domestic farms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4112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303F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B41A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20B8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19AC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AADF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77963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03D91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609F7A53" w14:textId="27AD09B3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1BF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lastRenderedPageBreak/>
                    <w:t>National stocking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FC86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7C4D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6AF7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72A4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8D6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7922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ADA48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59DB8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335BB49A" w14:textId="764809DB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4A1E9" w14:textId="32A2FEBC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446B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A3AA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9779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5D513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1A3C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4688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AE9E3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AF16C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09DCB282" w14:textId="0C090897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477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grow-out in farms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DAF8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13C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7A08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6D9D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1370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7BF8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243D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9B42D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C1FB30B" w14:textId="4C606F4D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8EBB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Export for stocking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8623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CA66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9AA9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83558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4E5A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9ECD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2F1F8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9AA91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0044269B" w14:textId="0A5612E8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49D0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86B3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5B86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033B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BE9D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69D1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5803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1CCF4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1FF43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5B3808F" w14:textId="1BE7F88F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4015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3BC7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32AF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4A6B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D8C6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0534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7173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17DEA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749F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290CFDCD" w14:textId="3D1E1FB0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433A3" w14:textId="58BCF0F1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Yellow eels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DE6E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115E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1DF7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59F1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4C8D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99C4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E9A25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2864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3DC6B17C" w14:textId="26D6BF8B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1ED78" w14:textId="45A5A3E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FE6D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8970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7EE1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F74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FA80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ED038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C5A63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7EF83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4A4B2F7E" w14:textId="7D05ED3C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54B69" w14:textId="575EB11C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AFF8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FA4FD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5A48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4A19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7BE3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97C87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DAA43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6B160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36984E4" w14:textId="1238CE82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B2496" w14:textId="2617A5E5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7478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F4F3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E0C8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2747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A337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D57EA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A8D71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56FB0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5E3E69E0" w14:textId="2BE96FBF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BB9F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A499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51DC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4874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59D49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FB6B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2337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060B6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70C64F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5B64915B" w14:textId="427488F6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498A2" w14:textId="7725698D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Silver eels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07E0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ECFA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0BA4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6ADED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B342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D0BA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4E0CE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B70B0E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7D2FE902" w14:textId="082FC8B8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6D183" w14:textId="2288DD79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05F83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D050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F6884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D5EDC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F755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524C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F804E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33E9E6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460B217D" w14:textId="5EA0F917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1E464" w14:textId="77A53AFA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3D94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413F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E14DC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335F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AB3F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756D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EBE27A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0CDB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8D4EB0" w:rsidRPr="006309D4" w14:paraId="462F6BE7" w14:textId="4860773D" w:rsidTr="00E96AFC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164B1" w14:textId="18D488BA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0C14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2A444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4B3D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36771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4201B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0A5A5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6B2C52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CB3AE0" w14:textId="77777777" w:rsidR="008D4EB0" w:rsidRPr="006309D4" w:rsidRDefault="008D4EB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89C85F" w14:textId="77777777" w:rsidR="004D1047" w:rsidRPr="006309D4" w:rsidRDefault="004D1047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8F9E96B" w14:textId="43795B18" w:rsidR="00A92AC7" w:rsidRDefault="004D1047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eels are exported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please provide information on export destinations</w:t>
            </w:r>
            <w:r w:rsidR="009A6837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42324874" w14:textId="77777777" w:rsidR="00637C40" w:rsidRDefault="00637C40" w:rsidP="00D218D2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7FCF911" w14:textId="745B6C92" w:rsidR="00637C40" w:rsidRPr="006309D4" w:rsidRDefault="00637C40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 define the season for each fishery (glass, yellow</w:t>
            </w:r>
            <w:r w:rsidR="009A6837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, silver)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and how this is reported e.g. is catch </w:t>
            </w:r>
            <w:r w:rsidR="009A6837" w:rsidRPr="006309D4">
              <w:rPr>
                <w:rFonts w:ascii="Times New Roman" w:eastAsia="Arial Unicode MS" w:hAnsi="Times New Roman"/>
                <w:sz w:val="20"/>
                <w:szCs w:val="20"/>
              </w:rPr>
              <w:t>report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ed by calendar year or by the period</w:t>
            </w:r>
            <w:r w:rsidR="00EE001C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over which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the fishing occurs, which may straddle years</w:t>
            </w:r>
            <w:r w:rsidR="00EE001C" w:rsidRPr="006309D4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7503DB29" w14:textId="77777777" w:rsidR="00EE001C" w:rsidRPr="006309D4" w:rsidRDefault="00EE001C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EEBDF83" w14:textId="77777777" w:rsidR="00637C40" w:rsidRPr="006309D4" w:rsidRDefault="00637C40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 indicate if any other fisheries management measures are utilised e.g. gear limitations, quotas, etc.</w:t>
            </w:r>
          </w:p>
          <w:p w14:paraId="5F2BAC61" w14:textId="77777777" w:rsidR="00371BEF" w:rsidRPr="007948C1" w:rsidRDefault="00371BEF" w:rsidP="00D218D2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2F8" w:rsidRPr="007948C1" w14:paraId="445FB5F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01909" w14:textId="37684E48" w:rsidR="004E02F8" w:rsidRPr="007948C1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C</w:t>
            </w:r>
            <w:r w:rsidR="004E02F8">
              <w:rPr>
                <w:rFonts w:ascii="Times New Roman" w:eastAsia="Arial Unicode MS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4CD7C" w14:textId="090804B2" w:rsidR="004E02F8" w:rsidRDefault="004E02F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Please </w:t>
            </w:r>
            <w:r w:rsidR="00063845" w:rsidRPr="512758E2">
              <w:rPr>
                <w:rFonts w:ascii="Times New Roman" w:eastAsia="Arial Unicode MS" w:hAnsi="Times New Roman"/>
                <w:sz w:val="20"/>
                <w:szCs w:val="20"/>
              </w:rPr>
              <w:t>provide information on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reporting 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>mechanisms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logbooks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>, catch returns, swipe cards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>, mobile apps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 xml:space="preserve"> etc.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- 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for collecting </w:t>
            </w:r>
            <w:r w:rsidR="002A7CBC" w:rsidRPr="512758E2">
              <w:rPr>
                <w:rFonts w:ascii="Times New Roman" w:eastAsia="Arial Unicode MS" w:hAnsi="Times New Roman"/>
                <w:sz w:val="20"/>
                <w:szCs w:val="20"/>
              </w:rPr>
              <w:t>catch data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for </w:t>
            </w:r>
            <w:r w:rsidR="0013472F">
              <w:rPr>
                <w:rFonts w:ascii="Times New Roman" w:eastAsia="Arial Unicode MS" w:hAnsi="Times New Roman"/>
                <w:sz w:val="20"/>
                <w:szCs w:val="20"/>
              </w:rPr>
              <w:t>glass eel/elver and other</w:t>
            </w:r>
            <w:r w:rsidR="0013472F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>fisher</w:t>
            </w:r>
            <w:r w:rsidR="0013472F">
              <w:rPr>
                <w:rFonts w:ascii="Times New Roman" w:eastAsia="Arial Unicode MS" w:hAnsi="Times New Roman"/>
                <w:sz w:val="20"/>
                <w:szCs w:val="20"/>
              </w:rPr>
              <w:t>ies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listed above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>, and where appropriate</w:t>
            </w:r>
            <w:r w:rsidR="00FC09AF" w:rsidRPr="512758E2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how this is coordinate</w:t>
            </w:r>
            <w:r w:rsidR="0005424B" w:rsidRPr="512758E2">
              <w:rPr>
                <w:rFonts w:ascii="Times New Roman" w:eastAsia="Arial Unicode MS" w:hAnsi="Times New Roman"/>
                <w:sz w:val="20"/>
                <w:szCs w:val="20"/>
              </w:rPr>
              <w:t>d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5424B" w:rsidRPr="512758E2">
              <w:rPr>
                <w:rFonts w:ascii="Times New Roman" w:eastAsia="Arial Unicode MS" w:hAnsi="Times New Roman"/>
                <w:sz w:val="20"/>
                <w:szCs w:val="20"/>
              </w:rPr>
              <w:t>nationally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1A873A79" w14:textId="220FCAE2" w:rsidR="00B172B0" w:rsidRDefault="00B172B0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67F085D" w14:textId="34C833AD" w:rsidR="00912387" w:rsidRPr="009C22C3" w:rsidRDefault="00912387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including any private </w:t>
            </w:r>
            <w:r w:rsidR="7BD9CAE0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sector initiative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="00E410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2595EB2F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</w:t>
            </w:r>
            <w:r w:rsidR="00E4106E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2595EB2F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links to these</w:t>
            </w: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47BD4DD5" w14:textId="0AEBFE4B" w:rsidR="00B172B0" w:rsidRPr="007948C1" w:rsidRDefault="00B172B0" w:rsidP="00D218D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B4BF4" w:rsidRPr="007948C1" w14:paraId="2A5B9C7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9986" w14:textId="378FFBA5" w:rsidR="008B4BF4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8B4BF4">
              <w:rPr>
                <w:rFonts w:ascii="Times New Roman" w:eastAsia="Arial Unicode MS" w:hAnsi="Times New Roman"/>
                <w:b/>
                <w:sz w:val="20"/>
                <w:szCs w:val="20"/>
              </w:rPr>
              <w:t>.1.</w:t>
            </w:r>
            <w:r w:rsidR="0022453E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DD99D" w14:textId="30182CF2" w:rsidR="008B4BF4" w:rsidRDefault="008B4BF4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="00710BA7">
              <w:rPr>
                <w:rFonts w:ascii="Times New Roman" w:eastAsia="Arial Unicode MS" w:hAnsi="Times New Roman"/>
                <w:sz w:val="20"/>
                <w:szCs w:val="20"/>
              </w:rPr>
              <w:t xml:space="preserve"> provide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63845">
              <w:rPr>
                <w:rFonts w:ascii="Times New Roman" w:eastAsia="Arial Unicode MS" w:hAnsi="Times New Roman"/>
                <w:sz w:val="20"/>
                <w:szCs w:val="20"/>
              </w:rPr>
              <w:t xml:space="preserve">information 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mechanisms for ensuring </w:t>
            </w:r>
            <w:r w:rsidR="00426F3C">
              <w:rPr>
                <w:rFonts w:ascii="Times New Roman" w:eastAsia="Arial Unicode MS" w:hAnsi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traceability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transport permits,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certification schemes,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mobile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apps,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farm input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>records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for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C09AF">
              <w:rPr>
                <w:rFonts w:ascii="Times New Roman" w:eastAsia="Arial Unicode MS" w:hAnsi="Times New Roman"/>
                <w:sz w:val="20"/>
                <w:szCs w:val="20"/>
              </w:rPr>
              <w:t>each fishery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listed above, and where appropriate</w:t>
            </w:r>
            <w:r w:rsidR="00FC09AF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how this is coordinat</w:t>
            </w:r>
            <w:r w:rsidR="00FA0DDC">
              <w:rPr>
                <w:rFonts w:ascii="Times New Roman" w:eastAsia="Arial Unicode MS" w:hAnsi="Times New Roman"/>
                <w:sz w:val="20"/>
                <w:szCs w:val="20"/>
              </w:rPr>
              <w:t>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7EE480B1" w14:textId="77777777" w:rsidR="00912387" w:rsidRDefault="00912387" w:rsidP="00D218D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4D2797E" w14:textId="4701CC78" w:rsidR="00912387" w:rsidRPr="009C22C3" w:rsidRDefault="00912387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Where</w:t>
            </w: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possible, please provide further details of these sources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including any private </w:t>
            </w:r>
            <w:r w:rsidR="36275C4A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sector </w:t>
            </w:r>
            <w:r w:rsidR="66740439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initiatives</w:t>
            </w:r>
            <w:r w:rsidR="52E374A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r w:rsidR="00E4106E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52E374A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links to these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1BC92E1" w14:textId="77777777" w:rsidR="008B4BF4" w:rsidRDefault="008B4BF4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57C3A" w:rsidRPr="007948C1" w14:paraId="0E318BA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8D955" w14:textId="29B5BA77" w:rsidR="00357C3A" w:rsidRPr="00357C3A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0" w:name="_Hlk58319865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57C3A" w:rsidRPr="00357C3A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7C3A">
              <w:rPr>
                <w:rFonts w:ascii="Times New Roman" w:eastAsia="Arial Unicode MS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66AF9" w14:textId="0CA05FEA" w:rsidR="00357C3A" w:rsidRPr="00357C3A" w:rsidRDefault="00357C3A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Has your country </w:t>
            </w:r>
            <w:r w:rsidR="00F6433E">
              <w:rPr>
                <w:rFonts w:ascii="Times New Roman" w:eastAsia="Arial Unicode MS" w:hAnsi="Times New Roman"/>
                <w:sz w:val="20"/>
                <w:szCs w:val="20"/>
              </w:rPr>
              <w:t>implemented any changes to</w:t>
            </w:r>
            <w:r w:rsidR="00710BA7">
              <w:rPr>
                <w:rFonts w:ascii="Times New Roman" w:eastAsia="Arial Unicode MS" w:hAnsi="Times New Roman"/>
                <w:sz w:val="20"/>
                <w:szCs w:val="20"/>
              </w:rPr>
              <w:t xml:space="preserve"> eel</w:t>
            </w:r>
            <w:r w:rsidR="00F6433E">
              <w:rPr>
                <w:rFonts w:ascii="Times New Roman" w:eastAsia="Arial Unicode MS" w:hAnsi="Times New Roman"/>
                <w:sz w:val="20"/>
                <w:szCs w:val="20"/>
              </w:rPr>
              <w:t xml:space="preserve"> harvest management since 2018 and/or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experienced any challenges</w:t>
            </w:r>
            <w:r w:rsidR="000867DD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gramStart"/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with regard to</w:t>
            </w:r>
            <w:proofErr w:type="gramEnd"/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B5F1E">
              <w:rPr>
                <w:rFonts w:ascii="Times New Roman" w:eastAsia="Arial Unicode MS" w:hAnsi="Times New Roman"/>
                <w:sz w:val="20"/>
                <w:szCs w:val="20"/>
              </w:rPr>
              <w:t>fisheries, reporting and traceability</w:t>
            </w:r>
            <w:r w:rsidR="000867DD">
              <w:rPr>
                <w:rFonts w:ascii="Times New Roman" w:eastAsia="Arial Unicode MS" w:hAnsi="Times New Roman"/>
                <w:sz w:val="20"/>
                <w:szCs w:val="20"/>
              </w:rPr>
              <w:t xml:space="preserve"> (including any possible illegal activity)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1F7284D0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75DD571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Yes  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  No  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5D1F42B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290DE3A" w14:textId="77777777" w:rsidR="00357C3A" w:rsidRPr="00357C3A" w:rsidRDefault="00357C3A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If ‘Yes’, please provide details.</w:t>
            </w:r>
          </w:p>
          <w:p w14:paraId="1AAA3149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bookmarkEnd w:id="0"/>
    </w:tbl>
    <w:p w14:paraId="634CAF45" w14:textId="0FECD751" w:rsidR="004E0838" w:rsidRDefault="004E0838" w:rsidP="00005CDB">
      <w:pPr>
        <w:rPr>
          <w:rFonts w:ascii="Times New Roman" w:hAnsi="Times New Roman" w:cs="Times New Roman"/>
          <w:b/>
          <w:sz w:val="20"/>
          <w:szCs w:val="20"/>
        </w:rPr>
      </w:pPr>
    </w:p>
    <w:p w14:paraId="0C0CEB76" w14:textId="63E64A82" w:rsidR="004E0838" w:rsidRPr="00AE54C1" w:rsidRDefault="002D5F1F" w:rsidP="008F4613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E0838" w:rsidRPr="00AE54C1">
        <w:rPr>
          <w:rFonts w:ascii="Times New Roman" w:hAnsi="Times New Roman" w:cs="Times New Roman"/>
          <w:b/>
          <w:sz w:val="20"/>
          <w:szCs w:val="20"/>
        </w:rPr>
        <w:t xml:space="preserve">EEL </w:t>
      </w:r>
      <w:r w:rsidR="004E0838" w:rsidRPr="002D5F1F">
        <w:rPr>
          <w:rFonts w:ascii="Times New Roman" w:eastAsia="Arial Unicode MS" w:hAnsi="Times New Roman"/>
          <w:b/>
          <w:caps/>
          <w:sz w:val="20"/>
          <w:szCs w:val="20"/>
        </w:rPr>
        <w:t>FARMING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4E0838" w:rsidRPr="007948C1" w14:paraId="61BB689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B3BA3" w14:textId="3D45258C" w:rsidR="004E0838" w:rsidRPr="007948C1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BAF75" w14:textId="27AAE40A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Are anguillid eels farmed in your country?</w:t>
            </w:r>
          </w:p>
          <w:p w14:paraId="56371423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A0C6DA4" w14:textId="77777777" w:rsidR="004E0838" w:rsidRPr="007948C1" w:rsidRDefault="004E0838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 </w:t>
            </w:r>
          </w:p>
          <w:p w14:paraId="69D6E7C5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4865D6F" w14:textId="20BE3CB6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0898">
              <w:rPr>
                <w:rFonts w:ascii="Times New Roman" w:eastAsia="Arial Unicode MS" w:hAnsi="Times New Roman"/>
                <w:sz w:val="20"/>
                <w:szCs w:val="20"/>
              </w:rPr>
              <w:t xml:space="preserve">If No, please go to </w:t>
            </w:r>
            <w:r w:rsidR="003821D9">
              <w:rPr>
                <w:rFonts w:ascii="Times New Roman" w:eastAsia="Arial Unicode MS" w:hAnsi="Times New Roman"/>
                <w:sz w:val="20"/>
                <w:szCs w:val="20"/>
              </w:rPr>
              <w:t>D</w:t>
            </w:r>
            <w:r w:rsidR="1593211D" w:rsidRPr="00930898">
              <w:rPr>
                <w:rFonts w:ascii="Times New Roman" w:eastAsia="Arial Unicode MS" w:hAnsi="Times New Roman"/>
                <w:sz w:val="20"/>
                <w:szCs w:val="20"/>
              </w:rPr>
              <w:t>.2</w:t>
            </w:r>
            <w:r w:rsidRPr="0093089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tr w:rsidR="004E0838" w:rsidRPr="009C22C3" w14:paraId="35AECCDB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8D0C2" w14:textId="1B2EE00A" w:rsidR="004E0838" w:rsidRPr="007948C1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260563" w14:textId="672C2B84" w:rsidR="00052351" w:rsidRPr="007948C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’Yes’,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lease provide total annual eel input into farms</w:t>
            </w:r>
            <w:r w:rsidR="00F2085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if more than one species is farmed in your country, </w:t>
            </w:r>
            <w:r w:rsidR="00F20857">
              <w:rPr>
                <w:rFonts w:ascii="Times New Roman" w:eastAsia="Arial Unicode MS" w:hAnsi="Times New Roman"/>
                <w:sz w:val="20"/>
                <w:szCs w:val="20"/>
              </w:rPr>
              <w:t xml:space="preserve">an approximate percentage 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each species being used</w:t>
            </w:r>
            <w:r w:rsidR="00F20857">
              <w:rPr>
                <w:rFonts w:ascii="Times New Roman" w:eastAsia="Arial Unicode MS" w:hAnsi="Times New Roman"/>
                <w:sz w:val="20"/>
                <w:szCs w:val="20"/>
              </w:rPr>
              <w:t xml:space="preserve"> in the boxes below </w:t>
            </w:r>
            <w:r w:rsidR="00F20857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F20857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F20857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lease indicate the source(s) of information your answer is based on</w:t>
            </w:r>
            <w:r w:rsidR="00F208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7AA96035" w14:textId="77777777" w:rsidR="00052351" w:rsidRDefault="00052351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EDCC8C4" w14:textId="47C83A73" w:rsidR="00052351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="000523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otal </w:t>
            </w:r>
            <w:r w:rsidR="00052351" w:rsidRPr="00D218D2">
              <w:rPr>
                <w:rFonts w:asciiTheme="majorBidi" w:eastAsia="Arial Unicode MS" w:hAnsiTheme="majorBidi" w:cstheme="majorBidi"/>
                <w:sz w:val="20"/>
                <w:szCs w:val="20"/>
              </w:rPr>
              <w:t>farm</w:t>
            </w:r>
            <w:r w:rsidR="00052351"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input </w:t>
            </w:r>
            <w:r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(kg</w:t>
            </w:r>
            <w:r w:rsidR="00052351"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)</w:t>
            </w:r>
          </w:p>
          <w:tbl>
            <w:tblPr>
              <w:tblW w:w="10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8D4EB0" w:rsidRPr="00D218D2" w14:paraId="49D95174" w14:textId="354BFCE2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E474A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Species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1CD41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1B9E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C508B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BDA9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ADC13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C362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A5F19" w14:textId="3E24BAAE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31370E" w14:textId="5606F326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2022</w:t>
                  </w:r>
                </w:p>
              </w:tc>
            </w:tr>
            <w:tr w:rsidR="008D4EB0" w:rsidRPr="00D218D2" w14:paraId="76D53BEC" w14:textId="5E19DC77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6BA97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0F877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8BD41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1402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6F455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82463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8DD0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66C65F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2BACE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49F09995" w14:textId="2394F46F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8C4C4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1931B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54F0C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649D6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B85B6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5716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C77E6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60588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7209F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320F9491" w14:textId="45F5E336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0B99A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D25EF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50542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7A11A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C1A1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2C92A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8C290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063C44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1A603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7E5B8C39" w14:textId="5FE9F066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3450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3C3340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6F4F1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6FA176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1F287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1E38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2C4FB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DBE2C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871C4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AB622E" w14:textId="77777777" w:rsidR="00EB38E7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</w:p>
          <w:p w14:paraId="25E244B2" w14:textId="77777777" w:rsidR="00EB38E7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18D2">
              <w:rPr>
                <w:rFonts w:asciiTheme="majorBidi" w:eastAsia="Arial Unicode MS" w:hAnsiTheme="majorBidi" w:cstheme="majorBidi"/>
                <w:sz w:val="20"/>
                <w:szCs w:val="20"/>
              </w:rPr>
              <w:t>Proportion</w:t>
            </w:r>
            <w:r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of total farm input (%)</w:t>
            </w:r>
          </w:p>
          <w:tbl>
            <w:tblPr>
              <w:tblW w:w="10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8D4EB0" w:rsidRPr="00D218D2" w14:paraId="107F9FB1" w14:textId="690C2BA1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8F8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Species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18A0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6407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3956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65516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F359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8CAD" w14:textId="77777777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7FEF11" w14:textId="7C05D178" w:rsidR="008D4EB0" w:rsidRPr="00D218D2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F2AC83" w14:textId="08904362" w:rsidR="008D4EB0" w:rsidRDefault="008D4EB0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2022</w:t>
                  </w:r>
                </w:p>
              </w:tc>
            </w:tr>
            <w:tr w:rsidR="008D4EB0" w:rsidRPr="00D218D2" w14:paraId="1040AD34" w14:textId="02D0DC16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E10C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6AD70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860E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B49A1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45DAF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AE542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9D0EB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55AD1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97D7D7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7E8B5709" w14:textId="59400E26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1519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42CC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B21A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B40D2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2AD06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4BF3B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9248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E6867C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BBDBF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18529E55" w14:textId="055AF81F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6E81C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34D1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254A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6AC49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C6502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BB434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CE463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718F4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ED656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D4EB0" w:rsidRPr="00D218D2" w14:paraId="19490157" w14:textId="6758C7DC" w:rsidTr="008D4EB0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0D9C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6CC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A104C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FECB5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989EF8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740F3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36E3D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CF424E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F824C7" w14:textId="77777777" w:rsidR="008D4EB0" w:rsidRPr="00D218D2" w:rsidRDefault="008D4EB0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52A5FED" w14:textId="7C9829B2" w:rsidR="004E0838" w:rsidRPr="009C22C3" w:rsidRDefault="004E0838" w:rsidP="00D218D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435" w:rsidRPr="007948C1" w14:paraId="2091FAC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40B94" w14:textId="6E424F6D" w:rsidR="00D31435" w:rsidRDefault="003821D9" w:rsidP="00302394">
            <w:pPr>
              <w:keepNext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D31435">
              <w:rPr>
                <w:rFonts w:ascii="Times New Roman" w:eastAsia="Arial Unicode MS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242AF9" w14:textId="164E9617" w:rsidR="00C8094E" w:rsidRPr="007948C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provide </w:t>
            </w:r>
            <w:r w:rsidR="00C8094E">
              <w:rPr>
                <w:rFonts w:ascii="Times New Roman" w:eastAsia="Arial Unicode MS" w:hAnsi="Times New Roman"/>
                <w:sz w:val="20"/>
                <w:szCs w:val="20"/>
              </w:rPr>
              <w:t>an approximate percentage</w:t>
            </w:r>
            <w:r w:rsidRPr="003501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where seed stock for each species farmed is obtained e.g. domestically or imported </w:t>
            </w:r>
            <w:r w:rsidR="00C8094E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="00C8094E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C8094E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C8094E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indicate the </w:t>
            </w:r>
            <w:r w:rsidR="00C8094E" w:rsidRPr="006309D4">
              <w:rPr>
                <w:rFonts w:ascii="Times New Roman" w:eastAsia="Arial Unicode MS" w:hAnsi="Times New Roman"/>
                <w:sz w:val="20"/>
                <w:szCs w:val="20"/>
              </w:rPr>
              <w:t>source</w:t>
            </w:r>
            <w:r w:rsidR="00C8094E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(s) of information your answer is based on</w:t>
            </w:r>
            <w:r w:rsidR="00C8094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625DDA35" w14:textId="5BEFB809" w:rsidR="007D79DB" w:rsidRPr="00350171" w:rsidRDefault="00C8094E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7D79DB" w:rsidRPr="006309D4">
              <w:rPr>
                <w:rFonts w:ascii="Times New Roman" w:eastAsia="Arial Unicode MS" w:hAnsi="Times New Roman"/>
                <w:sz w:val="20"/>
                <w:szCs w:val="20"/>
              </w:rPr>
              <w:t>lease</w:t>
            </w:r>
            <w:r w:rsidR="007D79DB"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copy and paste the text below if extra sections are needed for multiple species:</w:t>
            </w:r>
          </w:p>
          <w:p w14:paraId="45891DB0" w14:textId="77777777" w:rsidR="007D79DB" w:rsidRPr="00350171" w:rsidRDefault="007D79DB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44BB22" w14:textId="77777777" w:rsidR="007D79DB" w:rsidRPr="003821D9" w:rsidRDefault="007D79DB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Species name:</w:t>
            </w:r>
          </w:p>
          <w:p w14:paraId="3FCBEB28" w14:textId="77777777" w:rsidR="007D79DB" w:rsidRPr="00350171" w:rsidRDefault="007D79DB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D093547" w14:textId="77777777" w:rsidR="007D79DB" w:rsidRPr="0035017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Proportional</w:t>
            </w:r>
            <w:r w:rsidRPr="003501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origin (%)</w:t>
            </w:r>
          </w:p>
          <w:tbl>
            <w:tblPr>
              <w:tblW w:w="107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D72BF2" w:rsidRPr="00350171" w14:paraId="27C968D4" w14:textId="42BD0CCC" w:rsidTr="00D72BF2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F948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1C2C8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A2DED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0AA94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C9C32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11F59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9CD4" w14:textId="77777777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03C59A" w14:textId="4F84041C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A0BEE1" w14:textId="2F0C6999" w:rsidR="00D72BF2" w:rsidRPr="00350171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2022</w:t>
                  </w:r>
                </w:p>
              </w:tc>
            </w:tr>
            <w:tr w:rsidR="00D72BF2" w:rsidRPr="00350171" w14:paraId="498A826D" w14:textId="56C7B699" w:rsidTr="00D72BF2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7519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Domestic harvest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155F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B850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B1C08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F4BA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52878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E5A49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6DDAF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4E4E5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72BF2" w:rsidRPr="00350171" w14:paraId="1C770FA7" w14:textId="24BE12D0" w:rsidTr="00D72BF2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7C9E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Imported (wild-caught)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B9E40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2E9D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0FEB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7D198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0B9BE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27BE0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D17DD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48570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72BF2" w:rsidRPr="00350171" w14:paraId="228945C6" w14:textId="1BDFE54B" w:rsidTr="00D72BF2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033E4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Imported (farmed)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6A7A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488A15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63793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EDB1F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8EA2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B0B3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8D4D9B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C2C49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72BF2" w:rsidRPr="00350171" w14:paraId="02B5DE8F" w14:textId="0BEBD5A6" w:rsidTr="00D72BF2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70C9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Other (please describe)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176CF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7A7FC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43EA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42074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B3D2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8432C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3796B6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6FEEC9" w14:textId="77777777" w:rsidR="00D72BF2" w:rsidRPr="00350171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27B2D3" w14:textId="77777777" w:rsidR="007D79DB" w:rsidRPr="00350171" w:rsidRDefault="007D79DB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CF35D2" w14:textId="77777777" w:rsidR="000770CA" w:rsidRPr="00350171" w:rsidRDefault="000770CA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>If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eels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are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imported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>, please provide information on source countries.</w:t>
            </w:r>
          </w:p>
          <w:p w14:paraId="7B6D0627" w14:textId="77777777" w:rsidR="00D31435" w:rsidRDefault="00D31435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14:paraId="0C4F697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46845" w14:textId="3225C6A4" w:rsidR="004E0838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468C2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26F07" w14:textId="77777777" w:rsidR="004E0838" w:rsidRDefault="38A0A60E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Please provide </w:t>
            </w:r>
            <w:r w:rsidR="18438A00" w:rsidRPr="46D002C4">
              <w:rPr>
                <w:rFonts w:ascii="Times New Roman" w:eastAsia="Arial Unicode MS" w:hAnsi="Times New Roman"/>
                <w:sz w:val="20"/>
                <w:szCs w:val="20"/>
              </w:rPr>
              <w:t>online sources</w:t>
            </w:r>
            <w:r w:rsidR="009F2B78"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l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inks to publicly available departments/stakeholders</w:t>
            </w:r>
            <w:r w:rsidR="2701AC47" w:rsidRPr="46D002C4">
              <w:rPr>
                <w:rFonts w:ascii="Times New Roman" w:eastAsia="Arial Unicode MS" w:hAnsi="Times New Roman"/>
                <w:sz w:val="20"/>
                <w:szCs w:val="20"/>
              </w:rPr>
              <w:t>/information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related to </w:t>
            </w:r>
            <w:r w:rsidR="7E260309" w:rsidRPr="46D002C4">
              <w:rPr>
                <w:rFonts w:ascii="Times New Roman" w:eastAsia="Arial Unicode MS" w:hAnsi="Times New Roman"/>
                <w:sz w:val="20"/>
                <w:szCs w:val="20"/>
              </w:rPr>
              <w:t>eel farming in your country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43A0D670" w14:textId="7A7E8071" w:rsidR="0014731B" w:rsidRDefault="0014731B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57FBD09B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CFD53" w14:textId="502CD560" w:rsidR="004E0838" w:rsidRPr="007948C1" w:rsidRDefault="00BE51F2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33B0E" w14:textId="726113A6" w:rsidR="000770CA" w:rsidRDefault="004E0838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Please provide </w:t>
            </w:r>
            <w:r w:rsidR="00261B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total </w:t>
            </w:r>
            <w:r w:rsidR="00061B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output </w:t>
            </w:r>
            <w:r w:rsidR="0079095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produced </w:t>
            </w:r>
            <w:r w:rsidR="0052190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from farming </w:t>
            </w:r>
            <w:r w:rsidR="00261B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and </w:t>
            </w:r>
            <w:r w:rsidR="000770CA">
              <w:rPr>
                <w:rFonts w:ascii="Times New Roman" w:eastAsia="Arial Unicode MS" w:hAnsi="Times New Roman"/>
                <w:sz w:val="20"/>
                <w:szCs w:val="20"/>
              </w:rPr>
              <w:t>approximate</w:t>
            </w:r>
            <w:r w:rsidR="000770C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61B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percentages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the end use of </w:t>
            </w:r>
            <w:r w:rsidR="00261B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any farmed </w:t>
            </w:r>
            <w:r w:rsidRPr="009F2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Anguilla 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spp. </w:t>
            </w:r>
            <w:r w:rsidR="000770CA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="000770C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770CA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0770CA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indicate the </w:t>
            </w:r>
            <w:r w:rsidR="000770CA" w:rsidRPr="006309D4">
              <w:rPr>
                <w:rFonts w:ascii="Times New Roman" w:eastAsia="Arial Unicode MS" w:hAnsi="Times New Roman"/>
                <w:sz w:val="20"/>
                <w:szCs w:val="20"/>
              </w:rPr>
              <w:t>source</w:t>
            </w:r>
            <w:r w:rsidR="000770CA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(s) of information your answer is based on</w:t>
            </w:r>
            <w:r w:rsidR="000770C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6A732A3B" w14:textId="77777777" w:rsidR="000770CA" w:rsidRDefault="000770CA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DF3ADD" w14:textId="46454013" w:rsidR="004E0838" w:rsidRPr="009F2B78" w:rsidRDefault="000770CA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4E0838" w:rsidRPr="006309D4">
              <w:rPr>
                <w:rFonts w:ascii="Times New Roman" w:eastAsia="Arial Unicode MS" w:hAnsi="Times New Roman"/>
                <w:sz w:val="20"/>
                <w:szCs w:val="20"/>
              </w:rPr>
              <w:t>lease</w:t>
            </w:r>
            <w:r w:rsidR="004E0838"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copy and paste the text below if extra sections are needed for multiple species:</w:t>
            </w:r>
          </w:p>
          <w:p w14:paraId="02E1DE5F" w14:textId="4FCC42F2" w:rsidR="004E083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E1C8AD3" w14:textId="77777777" w:rsidR="004E0838" w:rsidRPr="00BE51F2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Species name:</w:t>
            </w:r>
          </w:p>
          <w:tbl>
            <w:tblPr>
              <w:tblW w:w="101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D72BF2" w:rsidRPr="009F2B78" w14:paraId="149F25C5" w14:textId="14E41CB6" w:rsidTr="00D72BF2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98ED0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9BA1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72FB4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D96C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AD38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424E6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4014" w14:textId="77777777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4DD457" w14:textId="5B382B01" w:rsidR="00D72BF2" w:rsidRPr="009F2B78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2E41B2" w14:textId="003DAE04" w:rsidR="00D72BF2" w:rsidRDefault="00D72BF2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2022</w:t>
                  </w:r>
                </w:p>
              </w:tc>
            </w:tr>
            <w:tr w:rsidR="00D72BF2" w:rsidRPr="009F2B78" w14:paraId="37FF213E" w14:textId="1F9AF965" w:rsidTr="00D72BF2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8BCA0" w14:textId="3ABB367F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Total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output produced from farming</w:t>
                  </w: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(kg)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91999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7C366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FD81B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3231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C45FC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5B9A1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CAFB95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E6638" w14:textId="77777777" w:rsidR="00D72BF2" w:rsidRPr="009F2B78" w:rsidRDefault="00D72BF2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AB1380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B17F662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Proportional use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E0838" w:rsidRPr="009F2B78" w14:paraId="493CC63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694E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B535B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9CA6A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6FDD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8622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913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16356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4E0838" w:rsidRPr="009F2B78" w14:paraId="2E57A5A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CFC14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Direct domestic consumption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F6BC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662F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FAE5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02F2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E969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3A5A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79D9547E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EBE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For grow-out in domestic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CC62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AA51B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CB59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FC90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F396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AF36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275EDE9A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B52F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National stocking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9DA6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CFFC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E5FD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0C64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36A95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CB95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0ECF136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82E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Export for direct consumption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194C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5E95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688C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9F4A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BE45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3D27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667BD62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811E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Export for grow-out in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3FA0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BA4F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4DAC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98A23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54100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B6E85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0EE32EAC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ACD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Export for stocking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CBF4B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37344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9DB6E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4021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14BB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305D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4DE2F10B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26B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Other uses (please describe)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31F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9F27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7D27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61F62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CDE41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7444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461501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A09152" w14:textId="77777777" w:rsidR="004E0838" w:rsidRPr="009F2B78" w:rsidRDefault="004E0838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If </w:t>
            </w: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farmed eels are exported</w:t>
            </w: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>, please provide information on export destinations.</w:t>
            </w:r>
          </w:p>
          <w:p w14:paraId="7363D553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1777BE00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EA319" w14:textId="0947DD00" w:rsidR="004E0838" w:rsidRPr="007948C1" w:rsidRDefault="00BE51F2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43D949" w14:textId="77777777" w:rsidR="004E0838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>Please provide details of mechanisms and/or regulations relating to the registration and reporting of eel farms in your country.</w:t>
            </w:r>
          </w:p>
          <w:p w14:paraId="6809BD94" w14:textId="77777777" w:rsidR="004E0838" w:rsidRDefault="004E0838" w:rsidP="00D218D2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8BAB46D" w14:textId="458C02C0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="1E59AF0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including </w:t>
            </w:r>
            <w:r w:rsidR="00F51D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1E59AF0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link(s)</w:t>
            </w:r>
            <w:r w:rsidR="00F51D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DA89563" w14:textId="77777777" w:rsidR="004E0838" w:rsidRPr="007948C1" w:rsidRDefault="004E0838" w:rsidP="00D218D2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512758E2" w14:paraId="4F357F4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C0C0F7" w14:textId="0BEF257A" w:rsidR="004E0838" w:rsidRDefault="00FB6D8A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B7F4A" w14:textId="3F3DEB32" w:rsidR="00A01280" w:rsidRDefault="004E0838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Please provide details of the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following</w:t>
            </w:r>
            <w:r w:rsidR="003854FB">
              <w:rPr>
                <w:rFonts w:ascii="Times New Roman" w:eastAsia="Arial Unicode MS" w:hAnsi="Times New Roman"/>
                <w:sz w:val="20"/>
                <w:szCs w:val="20"/>
              </w:rPr>
              <w:t xml:space="preserve"> over the past 10 years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7B3A9931" w14:textId="77777777" w:rsidR="00A01280" w:rsidRDefault="00A01280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27413D8" w14:textId="2A3156D0" w:rsidR="00443A68" w:rsidRDefault="1DFC8DFE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A) 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umber of 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eel 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farms and how </w:t>
            </w:r>
            <w:r w:rsidR="22423245" w:rsidRPr="46D002C4">
              <w:rPr>
                <w:rFonts w:ascii="Times New Roman" w:eastAsia="Arial Unicode MS" w:hAnsi="Times New Roman"/>
                <w:sz w:val="20"/>
                <w:szCs w:val="20"/>
              </w:rPr>
              <w:t>the numbers have changed up to the present day.</w:t>
            </w:r>
          </w:p>
          <w:p w14:paraId="75B65F4E" w14:textId="77777777" w:rsidR="00443A68" w:rsidRDefault="00443A68" w:rsidP="00302394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0D9F00F" w14:textId="22403331" w:rsidR="00443A68" w:rsidRDefault="54A3DE11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B) </w:t>
            </w:r>
            <w:r w:rsidR="22423245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Cumulative eel farm 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capacity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and how this has changed up to the present day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</w:p>
          <w:p w14:paraId="16DA157A" w14:textId="77777777" w:rsidR="00443A68" w:rsidRDefault="00443A68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8B7C20F" w14:textId="296FC5DF" w:rsidR="004E0838" w:rsidRPr="007948C1" w:rsidRDefault="0C0E1430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C) 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>Average turnover rate</w:t>
            </w:r>
            <w:r w:rsidR="4FEA9E3D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– i.e. time from input to market-size -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and how this has changed up to the present day</w:t>
            </w:r>
          </w:p>
          <w:p w14:paraId="4EC04C9E" w14:textId="77777777" w:rsidR="00DC2297" w:rsidRDefault="00DC2297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E93D68B" w14:textId="77777777" w:rsidR="00DC2297" w:rsidRDefault="00DC2297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Where 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 xml:space="preserve">appropriate,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please indicate if any of the above 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>have been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influenced by 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>seed species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 xml:space="preserve"> availability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>, changes in legislation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>, demand</w:t>
            </w:r>
            <w:r w:rsidR="00047C6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C66F5">
              <w:rPr>
                <w:rFonts w:ascii="Times New Roman" w:eastAsia="Arial Unicode MS" w:hAnsi="Times New Roman"/>
                <w:sz w:val="20"/>
                <w:szCs w:val="20"/>
              </w:rPr>
              <w:t>and other relevant factors.</w:t>
            </w:r>
          </w:p>
          <w:p w14:paraId="6E1CA63C" w14:textId="77777777" w:rsidR="0055189E" w:rsidRDefault="358D4F64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Please outline any significant challenges that have been encountered</w:t>
            </w:r>
            <w:r w:rsidR="14BE0B7F" w:rsidRPr="46D002C4">
              <w:rPr>
                <w:rFonts w:ascii="Times New Roman" w:eastAsia="Arial Unicode MS" w:hAnsi="Times New Roman"/>
                <w:sz w:val="20"/>
                <w:szCs w:val="20"/>
              </w:rPr>
              <w:t>, including concerns over traceability and legal sourcing of eels</w:t>
            </w:r>
            <w:r w:rsidR="0EFFB7AC" w:rsidRPr="46D002C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C9C9CBA" w14:textId="783A42AC" w:rsidR="0014731B" w:rsidRPr="512758E2" w:rsidRDefault="0014731B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732AC978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D112B" w14:textId="0B0F9B4A" w:rsidR="004E0838" w:rsidRPr="007948C1" w:rsidRDefault="00FB6D8A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863E5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country involved in any other aspects of eel trade/commercial use, such as processing eel or providing holding facilities for imported juvenile life stages for farming?</w:t>
            </w:r>
          </w:p>
          <w:p w14:paraId="5C1D0C0A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163B489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911C648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9F0A22E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link(s), reference(s) or additional information, for each species.</w:t>
            </w:r>
          </w:p>
          <w:p w14:paraId="2F8A9960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6F06618" w14:textId="77777777" w:rsidR="00B11DC9" w:rsidRDefault="00B11DC9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0C582E" w14:textId="6CED94E6" w:rsidR="00545384" w:rsidRPr="00663C49" w:rsidRDefault="00BF1CEB" w:rsidP="00893B2D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E</w:t>
      </w:r>
      <w:r w:rsidR="00663C49" w:rsidRPr="00663C4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3C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3C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444A6837" w:rsidRPr="00663C49">
        <w:rPr>
          <w:rFonts w:ascii="Times New Roman" w:hAnsi="Times New Roman" w:cs="Times New Roman"/>
          <w:b/>
          <w:bCs/>
          <w:sz w:val="20"/>
          <w:szCs w:val="20"/>
        </w:rPr>
        <w:t>IMPLEMENTATION OF THE CITES-LISTING OF</w:t>
      </w:r>
      <w:r w:rsidR="00663C49" w:rsidRPr="00663C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2FE5D576" w:rsidRPr="00663C49">
        <w:rPr>
          <w:rFonts w:ascii="Times New Roman" w:hAnsi="Times New Roman" w:cs="Times New Roman"/>
          <w:b/>
          <w:bCs/>
          <w:sz w:val="20"/>
          <w:szCs w:val="20"/>
        </w:rPr>
        <w:t>EU</w:t>
      </w:r>
      <w:r w:rsidR="35EA7071" w:rsidRPr="00663C49">
        <w:rPr>
          <w:rFonts w:ascii="Times New Roman" w:hAnsi="Times New Roman" w:cs="Times New Roman"/>
          <w:b/>
          <w:bCs/>
          <w:sz w:val="20"/>
          <w:szCs w:val="20"/>
        </w:rPr>
        <w:t>ROPEAN EEL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3748"/>
      </w:tblGrid>
      <w:tr w:rsidR="00507066" w:rsidRPr="006E1E72" w14:paraId="27BD9EE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A54AF" w14:textId="70CF6C32" w:rsidR="00507066" w:rsidRDefault="00BF1CEB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60759" w14:textId="694D3B26" w:rsidR="00507066" w:rsidRPr="006E1E72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exported European eels since January 2018?</w:t>
            </w:r>
            <w:r w:rsidR="00F064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0649C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Note: Information on re-exports is requested in </w:t>
            </w:r>
            <w:r w:rsidR="00BF1C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</w:t>
            </w:r>
            <w:r w:rsidR="00371710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.2</w:t>
            </w:r>
            <w:r w:rsidR="00F0649C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A04B40E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17C44F1" w14:textId="77777777" w:rsidR="00507066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776DB2CE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46718032" w14:textId="2E5980E4" w:rsidR="00507066" w:rsidRPr="000F297C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If ‘Yes’, please provide brief details</w:t>
            </w:r>
            <w:r w:rsidR="00531B5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on </w:t>
            </w:r>
            <w:r w:rsidR="00371710">
              <w:rPr>
                <w:rFonts w:ascii="Times New Roman" w:eastAsia="Arial Unicode MS" w:hAnsi="Times New Roman" w:cs="Times New Roman"/>
                <w:sz w:val="20"/>
                <w:szCs w:val="20"/>
              </w:rPr>
              <w:t>which life-stages, whether the exports are live and/or process</w:t>
            </w:r>
            <w:r w:rsidR="00AE54C1">
              <w:rPr>
                <w:rFonts w:ascii="Times New Roman" w:eastAsia="Arial Unicode MS" w:hAnsi="Times New Roman" w:cs="Times New Roman"/>
                <w:sz w:val="20"/>
                <w:szCs w:val="20"/>
              </w:rPr>
              <w:t>ed</w:t>
            </w:r>
            <w:r w:rsidR="00371710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2F66BFD7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to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which </w:t>
            </w:r>
            <w:r w:rsidR="2F66BFD7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port 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countr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ies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) and how you determined that the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specimens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were exported in accordance with the provisions of the Convention.</w:t>
            </w:r>
          </w:p>
          <w:p w14:paraId="77AFA0ED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8C54FF" w:rsidRPr="006E1E72" w14:paraId="5AD0686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A5DD5" w14:textId="14A45806" w:rsidR="008C54FF" w:rsidRPr="006E1E72" w:rsidRDefault="0076303A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8C54FF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8C54FF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8C54FF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8C54FF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E7E56" w14:textId="3E2EC6E2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Have you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made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a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on-detriment finding for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trade in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European eel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1451677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1F9DE06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9C757B5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F7C9831" w14:textId="77777777" w:rsidR="008C54FF" w:rsidRPr="006E1E72" w:rsidRDefault="008C54FF" w:rsidP="006309D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If ‘No’, please explain why this is the case:</w:t>
            </w:r>
          </w:p>
          <w:p w14:paraId="4F49EC4D" w14:textId="77777777" w:rsidR="008C54FF" w:rsidRPr="006E1E72" w:rsidRDefault="008C54FF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1FB288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If ‘Yes’, </w:t>
            </w:r>
          </w:p>
          <w:p w14:paraId="7B4DB13B" w14:textId="77777777" w:rsidR="008C54FF" w:rsidRPr="006E1E72" w:rsidRDefault="008C54FF" w:rsidP="00AE54C1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what information source(s)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was used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6E95128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7F3B242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Species-specific stock assessment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Customs / Trade data analysis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Fisheries 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B0A6E43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Fisheries independent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Ecosystem modelling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Fisheries models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(please describe)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A34C37A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53BEF92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If possible, p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lease 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NDFs and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any relevant reports, links and/or analyses related to sources and uses for the NDF.</w:t>
            </w:r>
          </w:p>
          <w:p w14:paraId="08BE88F1" w14:textId="77777777" w:rsidR="008C54FF" w:rsidRPr="006E1E72" w:rsidRDefault="008C54FF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09847F1" w14:textId="77777777" w:rsidR="008C54FF" w:rsidRPr="006E1E72" w:rsidRDefault="008C54FF" w:rsidP="00AE54C1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Was the NDF carried out at 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local,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national or regional level (i.e. together with other range States, therefore incorporating a large proportion of, or the entire population)? </w:t>
            </w:r>
          </w:p>
          <w:p w14:paraId="3D0C997B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768CE9D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Loc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/ Sub-national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Regional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/ Multi-national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</w:r>
            <w:r w:rsidR="00C45F5A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569E704" w14:textId="77777777" w:rsidR="008C54FF" w:rsidRPr="006E1E72" w:rsidRDefault="008C54FF" w:rsidP="00AE54C1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C34E50" w:rsidRPr="00903F99" w14:paraId="51CCB3B3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7BBE6" w14:textId="094D5ECA" w:rsidR="00C34E50" w:rsidRPr="006E1E72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E</w:t>
            </w:r>
            <w:r w:rsidR="00C34E50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5E1C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C34E50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5E1C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028B7" w14:textId="3AB445B4" w:rsidR="00C34E50" w:rsidRPr="00903F99" w:rsidRDefault="45379EF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your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encountered incidents of illegal exports</w:t>
            </w:r>
            <w:r w:rsidR="17B5AD2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103630">
              <w:rPr>
                <w:rFonts w:ascii="Times New Roman" w:eastAsia="Arial Unicode MS" w:hAnsi="Times New Roman" w:cs="Times New Roman"/>
                <w:sz w:val="20"/>
                <w:szCs w:val="20"/>
              </w:rPr>
              <w:t>and/</w:t>
            </w:r>
            <w:r w:rsidR="17B5AD2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or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31FFAD4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transit 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of European eels since January 2018?</w:t>
            </w:r>
          </w:p>
          <w:p w14:paraId="1551F7BA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4996581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0BD7AB8E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BDD2812" w14:textId="77777777" w:rsidR="00C34E50" w:rsidRPr="00903F99" w:rsidRDefault="00C34E50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provide data and/or information on illegal trade, including the number and size of seizures and trade routes/modus operandi involved. </w:t>
            </w:r>
          </w:p>
          <w:p w14:paraId="120B2D12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9A5108" w:rsidRPr="000F297C" w14:paraId="4615ED95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3988A" w14:textId="645DBDAD" w:rsidR="009A5108" w:rsidRPr="006E1E72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9A5108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FA6DF" w14:textId="77777777" w:rsidR="009A5108" w:rsidRPr="006E1E72" w:rsidRDefault="009A5108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your country 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re-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exported European eels since 2018?</w:t>
            </w:r>
          </w:p>
          <w:p w14:paraId="4AC19074" w14:textId="77777777" w:rsidR="009A5108" w:rsidRPr="006E1E72" w:rsidRDefault="009A5108" w:rsidP="00710BA7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ECF8B01" w14:textId="77777777" w:rsidR="009A5108" w:rsidRDefault="009A5108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6E1E72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6E1E72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7B148F89" w14:textId="77777777" w:rsidR="009A5108" w:rsidRPr="006E1E72" w:rsidRDefault="009A5108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5ED36371" w14:textId="77777777" w:rsidR="009A5108" w:rsidRPr="00D2332C" w:rsidRDefault="009A5108" w:rsidP="006309D4">
            <w:pPr>
              <w:spacing w:after="120"/>
              <w:ind w:left="57" w:right="57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08112E">
              <w:rPr>
                <w:rFonts w:asciiTheme="majorBidi" w:hAnsiTheme="majorBidi" w:cstheme="majorBidi"/>
                <w:sz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0008112E">
              <w:rPr>
                <w:rFonts w:asciiTheme="majorBidi" w:hAnsiTheme="majorBidi" w:cstheme="majorBidi"/>
                <w:sz w:val="20"/>
              </w:rPr>
              <w:t xml:space="preserve"> provide</w:t>
            </w:r>
            <w:r w:rsidRPr="0008112E">
              <w:rPr>
                <w:rFonts w:asciiTheme="majorBidi" w:hAnsiTheme="majorBidi" w:cstheme="majorBidi"/>
                <w:sz w:val="20"/>
                <w:lang w:eastAsia="ja-JP"/>
              </w:rPr>
              <w:t xml:space="preserve"> brief details on how you determined that the specimens being re-exported were originally exported in accordance with the provisions of the Convention, in particular in cases where such specimens were exported</w:t>
            </w:r>
            <w:r w:rsidRPr="0008112E" w:rsidDel="00D907E8">
              <w:rPr>
                <w:rFonts w:asciiTheme="majorBidi" w:hAnsiTheme="majorBidi" w:cstheme="majorBidi"/>
                <w:sz w:val="20"/>
                <w:lang w:eastAsia="ja-JP"/>
              </w:rPr>
              <w:t xml:space="preserve"> </w:t>
            </w:r>
            <w:r w:rsidRPr="0008112E">
              <w:rPr>
                <w:rFonts w:asciiTheme="majorBidi" w:hAnsiTheme="majorBidi" w:cstheme="majorBidi"/>
                <w:sz w:val="20"/>
                <w:lang w:eastAsia="ja-JP"/>
              </w:rPr>
              <w:t>as eel seeds for farming (e.g. glass eels, elvers) and re-exported as live adult eel or eel products.</w:t>
            </w:r>
          </w:p>
          <w:p w14:paraId="6E9ADCCF" w14:textId="77777777" w:rsidR="009A5108" w:rsidRPr="000F297C" w:rsidRDefault="009A5108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507066" w:rsidRPr="006E1E72" w14:paraId="52B9973D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11B0A" w14:textId="42A4DB7E" w:rsidR="00507066" w:rsidRPr="006E1E72" w:rsidRDefault="00354D7F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B71A15" w14:textId="01FDEAF4" w:rsidR="00507066" w:rsidRPr="006E1E72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</w:t>
            </w:r>
            <w:r w:rsidR="168C1538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imported European eels since January 2018?</w:t>
            </w:r>
          </w:p>
          <w:p w14:paraId="75709475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AFC3E04" w14:textId="77777777" w:rsidR="00507066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39E426D9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0B3355E" w14:textId="47FA8554" w:rsidR="00507066" w:rsidRPr="000F297C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please provide brief details on which </w:t>
            </w:r>
            <w:r w:rsidR="0CEB1715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export 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countr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ies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) and how you determined that the specimens being imported were </w:t>
            </w:r>
            <w:r w:rsidR="7BFA686F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exported in accordance with the provisions of the Convention.</w:t>
            </w:r>
          </w:p>
          <w:p w14:paraId="76130527" w14:textId="77777777" w:rsidR="00507066" w:rsidRPr="00F73F3A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507066" w:rsidRPr="006E1E72" w14:paraId="594F40B2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9FC17" w14:textId="1C515424" w:rsidR="00507066" w:rsidRPr="006E1E72" w:rsidRDefault="00C11B7B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1" w:name="_Hlk58425983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8EBAD" w14:textId="7355B957" w:rsidR="00507066" w:rsidRPr="00903F99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encountered incidents of illegal </w:t>
            </w:r>
            <w:r w:rsidR="295CCAC3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imports of European eels since January 2018?</w:t>
            </w:r>
          </w:p>
          <w:p w14:paraId="5654C1B4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C97F94D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3D43A975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7C8C6F7" w14:textId="77777777" w:rsidR="00507066" w:rsidRPr="00903F99" w:rsidRDefault="00507066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>, please provide data and/or information on illegal trade, including the number and size of seizures and trade routes/</w:t>
            </w:r>
            <w:r w:rsidRPr="00AE54C1">
              <w:rPr>
                <w:rFonts w:ascii="Times New Roman" w:eastAsia="Arial Unicode MS" w:hAnsi="Times New Roman" w:cs="Times New Roman"/>
                <w:i/>
                <w:iCs/>
                <w:sz w:val="20"/>
              </w:rPr>
              <w:t>modus operandi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involved. </w:t>
            </w:r>
          </w:p>
          <w:p w14:paraId="15E04F4F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AD0F6A" w:rsidRPr="00903F99" w14:paraId="13C950FC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247B0" w14:textId="165BE589" w:rsidR="00AD0F6A" w:rsidRPr="006E1E72" w:rsidRDefault="00C11B7B" w:rsidP="00BB3836">
            <w:pPr>
              <w:pageBreakBefore/>
              <w:spacing w:after="120"/>
              <w:ind w:lef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E</w:t>
            </w:r>
            <w:r w:rsidR="00AD0F6A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AD0F6A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A50A2B" w14:textId="45FF6F18" w:rsidR="00AD0F6A" w:rsidRPr="00903F99" w:rsidRDefault="007B15A7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 relation to any of the previous questions in Section </w:t>
            </w:r>
            <w:r w:rsidR="00C11B7B">
              <w:rPr>
                <w:rFonts w:ascii="Times New Roman" w:eastAsia="Arial Unicode MS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h</w:t>
            </w:r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ave you experienced any enforcement challenges </w:t>
            </w:r>
            <w:proofErr w:type="gramStart"/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with regard to</w:t>
            </w:r>
            <w:proofErr w:type="gramEnd"/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implementing the CITES listing? </w:t>
            </w:r>
          </w:p>
          <w:p w14:paraId="4A330066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21A319D4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</w:r>
            <w:r w:rsidR="00C45F5A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1240F6E8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14CE989" w14:textId="77777777" w:rsidR="00AD0F6A" w:rsidRPr="00903F99" w:rsidRDefault="00AD0F6A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provide details of these challenges and if possible, provide some examples:</w:t>
            </w:r>
          </w:p>
          <w:p w14:paraId="5EA82301" w14:textId="77777777" w:rsidR="00AD0F6A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145ADEB" w14:textId="77777777" w:rsidR="00AD0F6A" w:rsidRPr="00903F99" w:rsidRDefault="00AD0F6A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How have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overcome these challenges? Please provide some examples of best practices:</w:t>
            </w:r>
          </w:p>
          <w:p w14:paraId="192DF980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bookmarkEnd w:id="1"/>
    </w:tbl>
    <w:p w14:paraId="6F6D741B" w14:textId="77777777" w:rsidR="00D219C6" w:rsidRPr="007948C1" w:rsidRDefault="00D219C6" w:rsidP="00AB091B">
      <w:pPr>
        <w:spacing w:after="200" w:line="276" w:lineRule="auto"/>
      </w:pPr>
    </w:p>
    <w:sectPr w:rsidR="00D219C6" w:rsidRPr="007948C1" w:rsidSect="000A033A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9E86" w14:textId="77777777" w:rsidR="002D2389" w:rsidRDefault="002D2389" w:rsidP="00834277">
      <w:r>
        <w:separator/>
      </w:r>
    </w:p>
  </w:endnote>
  <w:endnote w:type="continuationSeparator" w:id="0">
    <w:p w14:paraId="6D21DA3B" w14:textId="77777777" w:rsidR="002D2389" w:rsidRDefault="002D2389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B0DF" w14:textId="1B599B34" w:rsidR="008936EC" w:rsidRDefault="008936EC" w:rsidP="008936EC">
    <w:pPr>
      <w:pStyle w:val="Footer"/>
      <w:jc w:val="center"/>
    </w:pP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Notification to the Parties </w:t>
    </w:r>
    <w:r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No. </w:t>
    </w: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202</w:t>
    </w:r>
    <w:r w:rsidR="008D4EB0" w:rsidRPr="00C45F5A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3</w:t>
    </w:r>
    <w:r w:rsidRPr="00C45F5A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/0</w:t>
    </w:r>
    <w:r w:rsidR="00C45F5A" w:rsidRPr="00C45F5A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62</w:t>
    </w: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; An</w:t>
    </w:r>
    <w:r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ne</w:t>
    </w: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x 3 </w:t>
    </w:r>
    <w:r w:rsidRPr="008936EC">
      <w:rPr>
        <w:rFonts w:ascii="Arial" w:hAnsi="Arial" w:cs="Arial"/>
        <w:sz w:val="20"/>
        <w:szCs w:val="20"/>
        <w:lang w:val="en-US"/>
      </w:rPr>
      <w:t xml:space="preserve">– p. </w:t>
    </w:r>
    <w:sdt>
      <w:sdtPr>
        <w:rPr>
          <w:rFonts w:ascii="Arial" w:hAnsi="Arial" w:cs="Arial"/>
          <w:sz w:val="20"/>
          <w:szCs w:val="20"/>
        </w:rPr>
        <w:id w:val="-1772386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1AA8">
          <w:rPr>
            <w:rFonts w:ascii="Arial" w:hAnsi="Arial" w:cs="Arial"/>
            <w:sz w:val="20"/>
            <w:szCs w:val="20"/>
          </w:rPr>
          <w:fldChar w:fldCharType="begin"/>
        </w:r>
        <w:r w:rsidRPr="008936EC">
          <w:rPr>
            <w:rFonts w:ascii="Arial" w:hAnsi="Arial" w:cs="Arial"/>
            <w:sz w:val="20"/>
            <w:szCs w:val="20"/>
            <w:lang w:val="en-US"/>
          </w:rPr>
          <w:instrText xml:space="preserve"> PAGE   \* MERGEFORMAT </w:instrText>
        </w:r>
        <w:r w:rsidRPr="006B1AA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6B1AA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FB29" w14:textId="77777777" w:rsidR="002D2389" w:rsidRDefault="002D2389" w:rsidP="00834277">
      <w:r>
        <w:separator/>
      </w:r>
    </w:p>
  </w:footnote>
  <w:footnote w:type="continuationSeparator" w:id="0">
    <w:p w14:paraId="2F6BFA9C" w14:textId="77777777" w:rsidR="002D2389" w:rsidRDefault="002D2389" w:rsidP="00834277">
      <w:r>
        <w:continuationSeparator/>
      </w:r>
    </w:p>
  </w:footnote>
  <w:footnote w:id="1">
    <w:p w14:paraId="1082CA0F" w14:textId="3C5F736A" w:rsidR="002E44C8" w:rsidRPr="00396C22" w:rsidRDefault="002E44C8" w:rsidP="008342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snapToGrid w:val="0"/>
          <w:spacing w:val="-2"/>
          <w:sz w:val="16"/>
          <w:szCs w:val="16"/>
        </w:rPr>
      </w:pPr>
      <w:r w:rsidRPr="00152309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(a)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"Specimen" means:</w:t>
      </w:r>
    </w:p>
    <w:p w14:paraId="048E48DE" w14:textId="77777777" w:rsidR="002E44C8" w:rsidRPr="00396C22" w:rsidRDefault="002E44C8" w:rsidP="00A84B15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snapToGrid w:val="0"/>
          <w:spacing w:val="-2"/>
          <w:sz w:val="16"/>
          <w:szCs w:val="16"/>
        </w:rPr>
      </w:pP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(</w:t>
      </w:r>
      <w:proofErr w:type="spellStart"/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i</w:t>
      </w:r>
      <w:proofErr w:type="spellEnd"/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any animal or plant, whether alive or dead;</w:t>
      </w:r>
    </w:p>
    <w:p w14:paraId="618E0E97" w14:textId="77777777" w:rsidR="002E44C8" w:rsidRPr="00396C22" w:rsidRDefault="002E44C8" w:rsidP="00A84B15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sz w:val="16"/>
          <w:szCs w:val="16"/>
        </w:rPr>
      </w:pP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(ii)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14:paraId="21D29B90" w14:textId="77777777" w:rsidR="002E44C8" w:rsidRPr="00A310B5" w:rsidRDefault="002E44C8" w:rsidP="00834277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en-US"/>
        </w:rPr>
      </w:pPr>
      <w:r w:rsidRPr="006A74CC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  <w:lang w:val="en-US"/>
        </w:rPr>
        <w:tab/>
      </w:r>
      <w:r w:rsidRPr="00A310B5">
        <w:rPr>
          <w:rFonts w:ascii="Arial" w:hAnsi="Arial" w:cs="Arial"/>
          <w:sz w:val="16"/>
          <w:szCs w:val="16"/>
        </w:rPr>
        <w:t>Please use additional sheets for any question, if needed.</w:t>
      </w:r>
    </w:p>
  </w:footnote>
  <w:footnote w:id="3">
    <w:p w14:paraId="6584F3E3" w14:textId="42C69D6D" w:rsidR="002E44C8" w:rsidRPr="005946F0" w:rsidRDefault="002E44C8" w:rsidP="006A74CC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6A74CC">
        <w:rPr>
          <w:rStyle w:val="FootnoteReference"/>
          <w:rFonts w:ascii="Arial" w:hAnsi="Arial" w:cs="Arial"/>
          <w:sz w:val="20"/>
          <w:szCs w:val="20"/>
        </w:rPr>
        <w:footnoteRef/>
      </w:r>
      <w:r w:rsidR="006A74CC">
        <w:tab/>
      </w:r>
      <w:r w:rsidRPr="005946F0">
        <w:rPr>
          <w:rFonts w:ascii="Arial" w:hAnsi="Arial" w:cs="Arial"/>
          <w:i/>
          <w:iCs/>
          <w:sz w:val="16"/>
          <w:szCs w:val="16"/>
        </w:rPr>
        <w:t xml:space="preserve">Three additional species names are occasionally used in relation to freshwater eels – </w:t>
      </w:r>
      <w:r w:rsidRPr="005946F0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5946F0">
        <w:rPr>
          <w:rFonts w:ascii="Arial" w:hAnsi="Arial" w:cs="Arial"/>
          <w:sz w:val="16"/>
          <w:szCs w:val="16"/>
        </w:rPr>
        <w:t>labiata</w:t>
      </w:r>
      <w:proofErr w:type="spellEnd"/>
      <w:r w:rsidRPr="005946F0">
        <w:rPr>
          <w:rFonts w:ascii="Arial" w:hAnsi="Arial" w:cs="Arial"/>
          <w:sz w:val="16"/>
          <w:szCs w:val="16"/>
        </w:rPr>
        <w:t xml:space="preserve">, Anguilla </w:t>
      </w:r>
      <w:proofErr w:type="spellStart"/>
      <w:r w:rsidRPr="005946F0">
        <w:rPr>
          <w:rFonts w:ascii="Arial" w:hAnsi="Arial" w:cs="Arial"/>
          <w:sz w:val="16"/>
          <w:szCs w:val="16"/>
        </w:rPr>
        <w:t>malgumora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5946F0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5946F0">
        <w:rPr>
          <w:rFonts w:ascii="Arial" w:hAnsi="Arial" w:cs="Arial"/>
          <w:sz w:val="16"/>
          <w:szCs w:val="16"/>
        </w:rPr>
        <w:t>nebulosa</w:t>
      </w:r>
      <w:proofErr w:type="spellEnd"/>
      <w:r w:rsidRPr="005946F0">
        <w:rPr>
          <w:rFonts w:ascii="Arial" w:hAnsi="Arial" w:cs="Arial"/>
          <w:sz w:val="16"/>
          <w:szCs w:val="16"/>
        </w:rPr>
        <w:t xml:space="preserve">. A. </w:t>
      </w:r>
      <w:proofErr w:type="spellStart"/>
      <w:r w:rsidRPr="005946F0">
        <w:rPr>
          <w:rFonts w:ascii="Arial" w:hAnsi="Arial" w:cs="Arial"/>
          <w:sz w:val="16"/>
          <w:szCs w:val="16"/>
        </w:rPr>
        <w:t>labiata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sub-population of </w:t>
      </w:r>
      <w:r w:rsidRPr="005946F0">
        <w:rPr>
          <w:rFonts w:ascii="Arial" w:hAnsi="Arial" w:cs="Arial"/>
          <w:sz w:val="16"/>
          <w:szCs w:val="16"/>
        </w:rPr>
        <w:t xml:space="preserve">A. bengalensis, </w:t>
      </w:r>
      <w:r w:rsidRPr="005946F0">
        <w:rPr>
          <w:rFonts w:ascii="Arial" w:hAnsi="Arial" w:cs="Arial"/>
          <w:i/>
          <w:iCs/>
          <w:sz w:val="16"/>
          <w:szCs w:val="16"/>
        </w:rPr>
        <w:t xml:space="preserve">primarily found in Africa and should be referred to as the latter.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malgumora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borneensis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and should be referred to as the latter.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nebulosa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5946F0">
        <w:rPr>
          <w:rFonts w:ascii="Arial" w:hAnsi="Arial" w:cs="Arial"/>
          <w:sz w:val="16"/>
          <w:szCs w:val="16"/>
        </w:rPr>
        <w:t>A. bengalensis</w:t>
      </w:r>
      <w:r w:rsidRPr="005946F0">
        <w:rPr>
          <w:rFonts w:ascii="Arial" w:hAnsi="Arial" w:cs="Arial"/>
          <w:i/>
          <w:iCs/>
          <w:sz w:val="16"/>
          <w:szCs w:val="16"/>
        </w:rPr>
        <w:t xml:space="preserve"> and should be referred to as the latter.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C80"/>
    <w:multiLevelType w:val="hybridMultilevel"/>
    <w:tmpl w:val="B9FEFA8C"/>
    <w:lvl w:ilvl="0" w:tplc="7FDE09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0C79"/>
    <w:multiLevelType w:val="hybridMultilevel"/>
    <w:tmpl w:val="B748EAE6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F9"/>
    <w:multiLevelType w:val="hybridMultilevel"/>
    <w:tmpl w:val="885CBB1C"/>
    <w:lvl w:ilvl="0" w:tplc="57A244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88957">
    <w:abstractNumId w:val="6"/>
  </w:num>
  <w:num w:numId="2" w16cid:durableId="1940407525">
    <w:abstractNumId w:val="0"/>
  </w:num>
  <w:num w:numId="3" w16cid:durableId="1990087953">
    <w:abstractNumId w:val="14"/>
  </w:num>
  <w:num w:numId="4" w16cid:durableId="1403796254">
    <w:abstractNumId w:val="19"/>
  </w:num>
  <w:num w:numId="5" w16cid:durableId="973414889">
    <w:abstractNumId w:val="5"/>
  </w:num>
  <w:num w:numId="6" w16cid:durableId="325716958">
    <w:abstractNumId w:val="2"/>
  </w:num>
  <w:num w:numId="7" w16cid:durableId="471292900">
    <w:abstractNumId w:val="21"/>
  </w:num>
  <w:num w:numId="8" w16cid:durableId="2019043134">
    <w:abstractNumId w:val="3"/>
  </w:num>
  <w:num w:numId="9" w16cid:durableId="1512450485">
    <w:abstractNumId w:val="9"/>
  </w:num>
  <w:num w:numId="10" w16cid:durableId="1951432656">
    <w:abstractNumId w:val="10"/>
  </w:num>
  <w:num w:numId="11" w16cid:durableId="2019037887">
    <w:abstractNumId w:val="12"/>
  </w:num>
  <w:num w:numId="12" w16cid:durableId="1117717612">
    <w:abstractNumId w:val="15"/>
  </w:num>
  <w:num w:numId="13" w16cid:durableId="674648317">
    <w:abstractNumId w:val="8"/>
  </w:num>
  <w:num w:numId="14" w16cid:durableId="358819679">
    <w:abstractNumId w:val="7"/>
  </w:num>
  <w:num w:numId="15" w16cid:durableId="1832328579">
    <w:abstractNumId w:val="16"/>
  </w:num>
  <w:num w:numId="16" w16cid:durableId="2055035032">
    <w:abstractNumId w:val="13"/>
  </w:num>
  <w:num w:numId="17" w16cid:durableId="1545098632">
    <w:abstractNumId w:val="4"/>
  </w:num>
  <w:num w:numId="18" w16cid:durableId="1997487101">
    <w:abstractNumId w:val="23"/>
  </w:num>
  <w:num w:numId="19" w16cid:durableId="997004568">
    <w:abstractNumId w:val="17"/>
  </w:num>
  <w:num w:numId="20" w16cid:durableId="1770463636">
    <w:abstractNumId w:val="11"/>
  </w:num>
  <w:num w:numId="21" w16cid:durableId="324094929">
    <w:abstractNumId w:val="1"/>
  </w:num>
  <w:num w:numId="22" w16cid:durableId="347879156">
    <w:abstractNumId w:val="22"/>
  </w:num>
  <w:num w:numId="23" w16cid:durableId="2101363667">
    <w:abstractNumId w:val="18"/>
  </w:num>
  <w:num w:numId="24" w16cid:durableId="1310748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C6"/>
    <w:rsid w:val="00003437"/>
    <w:rsid w:val="00005B2A"/>
    <w:rsid w:val="00005CDB"/>
    <w:rsid w:val="000102B2"/>
    <w:rsid w:val="00013C6E"/>
    <w:rsid w:val="00025D1B"/>
    <w:rsid w:val="00026B3D"/>
    <w:rsid w:val="00031928"/>
    <w:rsid w:val="00035402"/>
    <w:rsid w:val="0003576C"/>
    <w:rsid w:val="0003663C"/>
    <w:rsid w:val="00040AD1"/>
    <w:rsid w:val="000411CE"/>
    <w:rsid w:val="00047C6A"/>
    <w:rsid w:val="00052351"/>
    <w:rsid w:val="0005424B"/>
    <w:rsid w:val="00054793"/>
    <w:rsid w:val="00061B57"/>
    <w:rsid w:val="0006299B"/>
    <w:rsid w:val="00063845"/>
    <w:rsid w:val="000707AD"/>
    <w:rsid w:val="000770CA"/>
    <w:rsid w:val="00077B7B"/>
    <w:rsid w:val="000828D0"/>
    <w:rsid w:val="000867DD"/>
    <w:rsid w:val="00087057"/>
    <w:rsid w:val="00091E3A"/>
    <w:rsid w:val="00092377"/>
    <w:rsid w:val="000A033A"/>
    <w:rsid w:val="000A16DC"/>
    <w:rsid w:val="000B2475"/>
    <w:rsid w:val="000B3D1A"/>
    <w:rsid w:val="000B4663"/>
    <w:rsid w:val="000B77C7"/>
    <w:rsid w:val="000D5E3D"/>
    <w:rsid w:val="000D6A23"/>
    <w:rsid w:val="000E711B"/>
    <w:rsid w:val="000F0D28"/>
    <w:rsid w:val="000F297C"/>
    <w:rsid w:val="000F5AE3"/>
    <w:rsid w:val="00103630"/>
    <w:rsid w:val="001041EC"/>
    <w:rsid w:val="00104F59"/>
    <w:rsid w:val="00107099"/>
    <w:rsid w:val="001106F3"/>
    <w:rsid w:val="00110866"/>
    <w:rsid w:val="00111211"/>
    <w:rsid w:val="001206C6"/>
    <w:rsid w:val="00120800"/>
    <w:rsid w:val="0012109F"/>
    <w:rsid w:val="00130A22"/>
    <w:rsid w:val="00130A9F"/>
    <w:rsid w:val="001324FD"/>
    <w:rsid w:val="0013472F"/>
    <w:rsid w:val="00141EE2"/>
    <w:rsid w:val="0014255C"/>
    <w:rsid w:val="00144FDB"/>
    <w:rsid w:val="00146111"/>
    <w:rsid w:val="001468C2"/>
    <w:rsid w:val="0014731B"/>
    <w:rsid w:val="001547F6"/>
    <w:rsid w:val="00157ABC"/>
    <w:rsid w:val="001611A0"/>
    <w:rsid w:val="00164437"/>
    <w:rsid w:val="001679EA"/>
    <w:rsid w:val="00176FDA"/>
    <w:rsid w:val="001772B8"/>
    <w:rsid w:val="00181AAE"/>
    <w:rsid w:val="0018300A"/>
    <w:rsid w:val="00184B2E"/>
    <w:rsid w:val="001905B3"/>
    <w:rsid w:val="00192820"/>
    <w:rsid w:val="001957CD"/>
    <w:rsid w:val="00197ABC"/>
    <w:rsid w:val="001B05B8"/>
    <w:rsid w:val="001B593B"/>
    <w:rsid w:val="001B70DA"/>
    <w:rsid w:val="001C13FC"/>
    <w:rsid w:val="001C3CD1"/>
    <w:rsid w:val="001C7825"/>
    <w:rsid w:val="001D4164"/>
    <w:rsid w:val="001D4F7D"/>
    <w:rsid w:val="001E219A"/>
    <w:rsid w:val="001E4FAC"/>
    <w:rsid w:val="001E7C10"/>
    <w:rsid w:val="001F09E0"/>
    <w:rsid w:val="001F236B"/>
    <w:rsid w:val="001F2C86"/>
    <w:rsid w:val="00203802"/>
    <w:rsid w:val="00205D5E"/>
    <w:rsid w:val="00207606"/>
    <w:rsid w:val="002105C4"/>
    <w:rsid w:val="0021789F"/>
    <w:rsid w:val="0022453E"/>
    <w:rsid w:val="00224CEF"/>
    <w:rsid w:val="0022676F"/>
    <w:rsid w:val="00236BA4"/>
    <w:rsid w:val="00240C93"/>
    <w:rsid w:val="002424DD"/>
    <w:rsid w:val="00243272"/>
    <w:rsid w:val="00246629"/>
    <w:rsid w:val="002467D1"/>
    <w:rsid w:val="00247228"/>
    <w:rsid w:val="002610B9"/>
    <w:rsid w:val="00261627"/>
    <w:rsid w:val="00261B3F"/>
    <w:rsid w:val="002645E4"/>
    <w:rsid w:val="0026512E"/>
    <w:rsid w:val="0026799C"/>
    <w:rsid w:val="0027482F"/>
    <w:rsid w:val="00274E25"/>
    <w:rsid w:val="00277D39"/>
    <w:rsid w:val="00277EB7"/>
    <w:rsid w:val="00283DB5"/>
    <w:rsid w:val="002853B4"/>
    <w:rsid w:val="002957FD"/>
    <w:rsid w:val="002A633C"/>
    <w:rsid w:val="002A7AEF"/>
    <w:rsid w:val="002A7CBC"/>
    <w:rsid w:val="002B5F1E"/>
    <w:rsid w:val="002C0FB6"/>
    <w:rsid w:val="002C4B6B"/>
    <w:rsid w:val="002C55FE"/>
    <w:rsid w:val="002C59C3"/>
    <w:rsid w:val="002C66F5"/>
    <w:rsid w:val="002C6E7D"/>
    <w:rsid w:val="002C7C62"/>
    <w:rsid w:val="002D0258"/>
    <w:rsid w:val="002D2389"/>
    <w:rsid w:val="002D5F1F"/>
    <w:rsid w:val="002D74DB"/>
    <w:rsid w:val="002E200B"/>
    <w:rsid w:val="002E232F"/>
    <w:rsid w:val="002E44C8"/>
    <w:rsid w:val="00302394"/>
    <w:rsid w:val="00331BA6"/>
    <w:rsid w:val="00335B0E"/>
    <w:rsid w:val="00340C9A"/>
    <w:rsid w:val="00344785"/>
    <w:rsid w:val="00350171"/>
    <w:rsid w:val="0035097A"/>
    <w:rsid w:val="00354D7F"/>
    <w:rsid w:val="00355E1C"/>
    <w:rsid w:val="003575B5"/>
    <w:rsid w:val="00357C3A"/>
    <w:rsid w:val="00361D84"/>
    <w:rsid w:val="00361E63"/>
    <w:rsid w:val="00367BB6"/>
    <w:rsid w:val="00371710"/>
    <w:rsid w:val="00371BEF"/>
    <w:rsid w:val="00372F16"/>
    <w:rsid w:val="00377883"/>
    <w:rsid w:val="00380F66"/>
    <w:rsid w:val="003821D9"/>
    <w:rsid w:val="00384924"/>
    <w:rsid w:val="003854FB"/>
    <w:rsid w:val="00387921"/>
    <w:rsid w:val="00396C22"/>
    <w:rsid w:val="003A28B2"/>
    <w:rsid w:val="003A3307"/>
    <w:rsid w:val="003B000A"/>
    <w:rsid w:val="003B3BAF"/>
    <w:rsid w:val="003B55BB"/>
    <w:rsid w:val="003C28A2"/>
    <w:rsid w:val="003D6964"/>
    <w:rsid w:val="003E2741"/>
    <w:rsid w:val="003E3082"/>
    <w:rsid w:val="003E5098"/>
    <w:rsid w:val="003E5697"/>
    <w:rsid w:val="003E7C43"/>
    <w:rsid w:val="0041035F"/>
    <w:rsid w:val="00413FCE"/>
    <w:rsid w:val="004145F7"/>
    <w:rsid w:val="00426F3C"/>
    <w:rsid w:val="00427859"/>
    <w:rsid w:val="0043006C"/>
    <w:rsid w:val="0043325D"/>
    <w:rsid w:val="004332F6"/>
    <w:rsid w:val="0043749A"/>
    <w:rsid w:val="00443A68"/>
    <w:rsid w:val="004470DE"/>
    <w:rsid w:val="00450BCD"/>
    <w:rsid w:val="004556EC"/>
    <w:rsid w:val="00456082"/>
    <w:rsid w:val="00464252"/>
    <w:rsid w:val="0048178B"/>
    <w:rsid w:val="00483BBA"/>
    <w:rsid w:val="00486B23"/>
    <w:rsid w:val="00487ACE"/>
    <w:rsid w:val="00493A72"/>
    <w:rsid w:val="004A0711"/>
    <w:rsid w:val="004A3D55"/>
    <w:rsid w:val="004B265D"/>
    <w:rsid w:val="004C03E0"/>
    <w:rsid w:val="004C25DA"/>
    <w:rsid w:val="004C2617"/>
    <w:rsid w:val="004C2E7A"/>
    <w:rsid w:val="004D1047"/>
    <w:rsid w:val="004D3E33"/>
    <w:rsid w:val="004D764C"/>
    <w:rsid w:val="004E02F8"/>
    <w:rsid w:val="004E0838"/>
    <w:rsid w:val="004F5AEE"/>
    <w:rsid w:val="00507066"/>
    <w:rsid w:val="00512B48"/>
    <w:rsid w:val="005141A8"/>
    <w:rsid w:val="0051519C"/>
    <w:rsid w:val="00517D73"/>
    <w:rsid w:val="00521900"/>
    <w:rsid w:val="00523E7D"/>
    <w:rsid w:val="00527693"/>
    <w:rsid w:val="00531B5D"/>
    <w:rsid w:val="005378F4"/>
    <w:rsid w:val="00541E24"/>
    <w:rsid w:val="005436AE"/>
    <w:rsid w:val="00545384"/>
    <w:rsid w:val="00545E77"/>
    <w:rsid w:val="005476D3"/>
    <w:rsid w:val="0055189E"/>
    <w:rsid w:val="00563FD4"/>
    <w:rsid w:val="0056782E"/>
    <w:rsid w:val="005709D1"/>
    <w:rsid w:val="005727E7"/>
    <w:rsid w:val="0057701A"/>
    <w:rsid w:val="00583CDF"/>
    <w:rsid w:val="00586439"/>
    <w:rsid w:val="005946F0"/>
    <w:rsid w:val="005A0BC9"/>
    <w:rsid w:val="005B0F93"/>
    <w:rsid w:val="005B7726"/>
    <w:rsid w:val="005C4746"/>
    <w:rsid w:val="005D2609"/>
    <w:rsid w:val="005E2BC7"/>
    <w:rsid w:val="005E2F22"/>
    <w:rsid w:val="005E3A70"/>
    <w:rsid w:val="005E4CBF"/>
    <w:rsid w:val="005F1227"/>
    <w:rsid w:val="006019C1"/>
    <w:rsid w:val="00601EA9"/>
    <w:rsid w:val="0060477A"/>
    <w:rsid w:val="00605D3A"/>
    <w:rsid w:val="00611C85"/>
    <w:rsid w:val="0061375F"/>
    <w:rsid w:val="006137C7"/>
    <w:rsid w:val="0061417D"/>
    <w:rsid w:val="00615F9F"/>
    <w:rsid w:val="00620DDA"/>
    <w:rsid w:val="006210F7"/>
    <w:rsid w:val="00626490"/>
    <w:rsid w:val="006309D4"/>
    <w:rsid w:val="0063305B"/>
    <w:rsid w:val="00633BD8"/>
    <w:rsid w:val="00637B3D"/>
    <w:rsid w:val="00637C40"/>
    <w:rsid w:val="00640CA5"/>
    <w:rsid w:val="00643159"/>
    <w:rsid w:val="006440DA"/>
    <w:rsid w:val="00646855"/>
    <w:rsid w:val="00650F43"/>
    <w:rsid w:val="00654155"/>
    <w:rsid w:val="00654D28"/>
    <w:rsid w:val="00655534"/>
    <w:rsid w:val="0066319F"/>
    <w:rsid w:val="00663C49"/>
    <w:rsid w:val="006672E2"/>
    <w:rsid w:val="00667AC8"/>
    <w:rsid w:val="00667B6A"/>
    <w:rsid w:val="006700BC"/>
    <w:rsid w:val="0067227B"/>
    <w:rsid w:val="00680D0D"/>
    <w:rsid w:val="0068165A"/>
    <w:rsid w:val="00690D08"/>
    <w:rsid w:val="006922CE"/>
    <w:rsid w:val="00697871"/>
    <w:rsid w:val="006A17AC"/>
    <w:rsid w:val="006A1F65"/>
    <w:rsid w:val="006A74CC"/>
    <w:rsid w:val="006B25A0"/>
    <w:rsid w:val="006B4522"/>
    <w:rsid w:val="006B4A71"/>
    <w:rsid w:val="006C6B90"/>
    <w:rsid w:val="006D3491"/>
    <w:rsid w:val="006E02EB"/>
    <w:rsid w:val="006E0D21"/>
    <w:rsid w:val="006E2301"/>
    <w:rsid w:val="006F0C6C"/>
    <w:rsid w:val="006F5911"/>
    <w:rsid w:val="00702EB7"/>
    <w:rsid w:val="00710BA7"/>
    <w:rsid w:val="00710F9A"/>
    <w:rsid w:val="0071232A"/>
    <w:rsid w:val="0072196B"/>
    <w:rsid w:val="00724329"/>
    <w:rsid w:val="00725E25"/>
    <w:rsid w:val="0073127F"/>
    <w:rsid w:val="00741C2D"/>
    <w:rsid w:val="007420E0"/>
    <w:rsid w:val="007478F2"/>
    <w:rsid w:val="00761047"/>
    <w:rsid w:val="0076303A"/>
    <w:rsid w:val="00771C06"/>
    <w:rsid w:val="007757DF"/>
    <w:rsid w:val="00780A6F"/>
    <w:rsid w:val="00781F68"/>
    <w:rsid w:val="00785CB9"/>
    <w:rsid w:val="0078704E"/>
    <w:rsid w:val="00790953"/>
    <w:rsid w:val="007912E3"/>
    <w:rsid w:val="007928B1"/>
    <w:rsid w:val="00793E37"/>
    <w:rsid w:val="007948C1"/>
    <w:rsid w:val="00795990"/>
    <w:rsid w:val="007967F4"/>
    <w:rsid w:val="007A0295"/>
    <w:rsid w:val="007A231B"/>
    <w:rsid w:val="007A653B"/>
    <w:rsid w:val="007B15A7"/>
    <w:rsid w:val="007B2391"/>
    <w:rsid w:val="007B3239"/>
    <w:rsid w:val="007B447B"/>
    <w:rsid w:val="007B54A7"/>
    <w:rsid w:val="007B66A9"/>
    <w:rsid w:val="007C14EE"/>
    <w:rsid w:val="007C4D91"/>
    <w:rsid w:val="007D1102"/>
    <w:rsid w:val="007D2AEB"/>
    <w:rsid w:val="007D3689"/>
    <w:rsid w:val="007D79DB"/>
    <w:rsid w:val="007E1EE2"/>
    <w:rsid w:val="007E2AD4"/>
    <w:rsid w:val="007E41E5"/>
    <w:rsid w:val="007F03B1"/>
    <w:rsid w:val="007F541D"/>
    <w:rsid w:val="007F7BCB"/>
    <w:rsid w:val="00800CD7"/>
    <w:rsid w:val="008018B4"/>
    <w:rsid w:val="00803187"/>
    <w:rsid w:val="008064EC"/>
    <w:rsid w:val="00811BFF"/>
    <w:rsid w:val="008128CC"/>
    <w:rsid w:val="00812EFE"/>
    <w:rsid w:val="00814156"/>
    <w:rsid w:val="00816F88"/>
    <w:rsid w:val="00821D5F"/>
    <w:rsid w:val="00825847"/>
    <w:rsid w:val="00826D12"/>
    <w:rsid w:val="00830712"/>
    <w:rsid w:val="008332D4"/>
    <w:rsid w:val="00834277"/>
    <w:rsid w:val="00841E44"/>
    <w:rsid w:val="008545A8"/>
    <w:rsid w:val="00856EE3"/>
    <w:rsid w:val="0086136C"/>
    <w:rsid w:val="008629D4"/>
    <w:rsid w:val="00864377"/>
    <w:rsid w:val="0086464D"/>
    <w:rsid w:val="0086583A"/>
    <w:rsid w:val="00870B6A"/>
    <w:rsid w:val="008752AA"/>
    <w:rsid w:val="00875A3D"/>
    <w:rsid w:val="0088199D"/>
    <w:rsid w:val="008820C8"/>
    <w:rsid w:val="00887084"/>
    <w:rsid w:val="0088752E"/>
    <w:rsid w:val="008936EC"/>
    <w:rsid w:val="00893B2D"/>
    <w:rsid w:val="00895BF5"/>
    <w:rsid w:val="00895E79"/>
    <w:rsid w:val="008973B9"/>
    <w:rsid w:val="008A4BD5"/>
    <w:rsid w:val="008B15D1"/>
    <w:rsid w:val="008B4BF4"/>
    <w:rsid w:val="008C54FF"/>
    <w:rsid w:val="008D1AE9"/>
    <w:rsid w:val="008D3147"/>
    <w:rsid w:val="008D4089"/>
    <w:rsid w:val="008D4EB0"/>
    <w:rsid w:val="008D6D38"/>
    <w:rsid w:val="008D771E"/>
    <w:rsid w:val="008E12DA"/>
    <w:rsid w:val="008E3647"/>
    <w:rsid w:val="008E4807"/>
    <w:rsid w:val="008F444C"/>
    <w:rsid w:val="008F4613"/>
    <w:rsid w:val="008F4E35"/>
    <w:rsid w:val="00900E6A"/>
    <w:rsid w:val="00903F99"/>
    <w:rsid w:val="009100D4"/>
    <w:rsid w:val="00910858"/>
    <w:rsid w:val="00912387"/>
    <w:rsid w:val="00915937"/>
    <w:rsid w:val="0091754D"/>
    <w:rsid w:val="00926398"/>
    <w:rsid w:val="00926B45"/>
    <w:rsid w:val="00927A37"/>
    <w:rsid w:val="00930734"/>
    <w:rsid w:val="00930898"/>
    <w:rsid w:val="00931B57"/>
    <w:rsid w:val="0093284B"/>
    <w:rsid w:val="009353E1"/>
    <w:rsid w:val="00940035"/>
    <w:rsid w:val="009411D2"/>
    <w:rsid w:val="00942F5B"/>
    <w:rsid w:val="0094383C"/>
    <w:rsid w:val="0094521C"/>
    <w:rsid w:val="009513A8"/>
    <w:rsid w:val="009532DF"/>
    <w:rsid w:val="00953E84"/>
    <w:rsid w:val="009549C0"/>
    <w:rsid w:val="00956FA2"/>
    <w:rsid w:val="00960ACE"/>
    <w:rsid w:val="00973B67"/>
    <w:rsid w:val="00982D4F"/>
    <w:rsid w:val="00984D65"/>
    <w:rsid w:val="00985DAB"/>
    <w:rsid w:val="00987110"/>
    <w:rsid w:val="00991C58"/>
    <w:rsid w:val="009A091C"/>
    <w:rsid w:val="009A4166"/>
    <w:rsid w:val="009A5108"/>
    <w:rsid w:val="009A6837"/>
    <w:rsid w:val="009B12E3"/>
    <w:rsid w:val="009B203F"/>
    <w:rsid w:val="009B34C9"/>
    <w:rsid w:val="009C22C3"/>
    <w:rsid w:val="009C5AAB"/>
    <w:rsid w:val="009D1F82"/>
    <w:rsid w:val="009D64DF"/>
    <w:rsid w:val="009E5D23"/>
    <w:rsid w:val="009F0F65"/>
    <w:rsid w:val="009F1AF3"/>
    <w:rsid w:val="009F2B78"/>
    <w:rsid w:val="009F482C"/>
    <w:rsid w:val="009F546E"/>
    <w:rsid w:val="00A01280"/>
    <w:rsid w:val="00A040BE"/>
    <w:rsid w:val="00A056B4"/>
    <w:rsid w:val="00A111B9"/>
    <w:rsid w:val="00A432E3"/>
    <w:rsid w:val="00A435D2"/>
    <w:rsid w:val="00A45360"/>
    <w:rsid w:val="00A4552A"/>
    <w:rsid w:val="00A50CD6"/>
    <w:rsid w:val="00A55245"/>
    <w:rsid w:val="00A60388"/>
    <w:rsid w:val="00A60471"/>
    <w:rsid w:val="00A60F0A"/>
    <w:rsid w:val="00A61EC9"/>
    <w:rsid w:val="00A660DF"/>
    <w:rsid w:val="00A668F4"/>
    <w:rsid w:val="00A7133E"/>
    <w:rsid w:val="00A737D2"/>
    <w:rsid w:val="00A76B7E"/>
    <w:rsid w:val="00A819D7"/>
    <w:rsid w:val="00A84B15"/>
    <w:rsid w:val="00A878AB"/>
    <w:rsid w:val="00A92AC7"/>
    <w:rsid w:val="00A968BE"/>
    <w:rsid w:val="00AA12F9"/>
    <w:rsid w:val="00AA7E42"/>
    <w:rsid w:val="00AB091B"/>
    <w:rsid w:val="00AB18AC"/>
    <w:rsid w:val="00AB6987"/>
    <w:rsid w:val="00AC0661"/>
    <w:rsid w:val="00AC2EC4"/>
    <w:rsid w:val="00AC3710"/>
    <w:rsid w:val="00AC58D8"/>
    <w:rsid w:val="00AC5D94"/>
    <w:rsid w:val="00AD0F6A"/>
    <w:rsid w:val="00AD2229"/>
    <w:rsid w:val="00AD4147"/>
    <w:rsid w:val="00AE1351"/>
    <w:rsid w:val="00AE3D73"/>
    <w:rsid w:val="00AE54C1"/>
    <w:rsid w:val="00AE5682"/>
    <w:rsid w:val="00AE5FD9"/>
    <w:rsid w:val="00AF3C89"/>
    <w:rsid w:val="00AF7BC4"/>
    <w:rsid w:val="00B11DC9"/>
    <w:rsid w:val="00B172B0"/>
    <w:rsid w:val="00B17741"/>
    <w:rsid w:val="00B20ECA"/>
    <w:rsid w:val="00B27933"/>
    <w:rsid w:val="00B32922"/>
    <w:rsid w:val="00B36CF1"/>
    <w:rsid w:val="00B42B45"/>
    <w:rsid w:val="00B53084"/>
    <w:rsid w:val="00B5314A"/>
    <w:rsid w:val="00B56329"/>
    <w:rsid w:val="00B61990"/>
    <w:rsid w:val="00B6389D"/>
    <w:rsid w:val="00B64F61"/>
    <w:rsid w:val="00B665BA"/>
    <w:rsid w:val="00B70B09"/>
    <w:rsid w:val="00B73B9D"/>
    <w:rsid w:val="00B74DD4"/>
    <w:rsid w:val="00B80838"/>
    <w:rsid w:val="00B8267F"/>
    <w:rsid w:val="00B87143"/>
    <w:rsid w:val="00BA0B0E"/>
    <w:rsid w:val="00BA0B95"/>
    <w:rsid w:val="00BA33F7"/>
    <w:rsid w:val="00BA4140"/>
    <w:rsid w:val="00BA7E54"/>
    <w:rsid w:val="00BB1105"/>
    <w:rsid w:val="00BB1F74"/>
    <w:rsid w:val="00BB2256"/>
    <w:rsid w:val="00BB276A"/>
    <w:rsid w:val="00BB3836"/>
    <w:rsid w:val="00BC2482"/>
    <w:rsid w:val="00BC40ED"/>
    <w:rsid w:val="00BD3D64"/>
    <w:rsid w:val="00BD60D9"/>
    <w:rsid w:val="00BD7517"/>
    <w:rsid w:val="00BE30B4"/>
    <w:rsid w:val="00BE51F2"/>
    <w:rsid w:val="00BF1CEB"/>
    <w:rsid w:val="00BF28F0"/>
    <w:rsid w:val="00BF2C18"/>
    <w:rsid w:val="00BF54B6"/>
    <w:rsid w:val="00C03BDA"/>
    <w:rsid w:val="00C04BE6"/>
    <w:rsid w:val="00C11242"/>
    <w:rsid w:val="00C11B7B"/>
    <w:rsid w:val="00C13396"/>
    <w:rsid w:val="00C133D0"/>
    <w:rsid w:val="00C21450"/>
    <w:rsid w:val="00C21707"/>
    <w:rsid w:val="00C22432"/>
    <w:rsid w:val="00C2370C"/>
    <w:rsid w:val="00C2427A"/>
    <w:rsid w:val="00C31D14"/>
    <w:rsid w:val="00C332BC"/>
    <w:rsid w:val="00C34E50"/>
    <w:rsid w:val="00C43465"/>
    <w:rsid w:val="00C45F5A"/>
    <w:rsid w:val="00C550B9"/>
    <w:rsid w:val="00C56DCA"/>
    <w:rsid w:val="00C63435"/>
    <w:rsid w:val="00C6637D"/>
    <w:rsid w:val="00C72523"/>
    <w:rsid w:val="00C76467"/>
    <w:rsid w:val="00C8094E"/>
    <w:rsid w:val="00C84C93"/>
    <w:rsid w:val="00C8757F"/>
    <w:rsid w:val="00C875B1"/>
    <w:rsid w:val="00C8774F"/>
    <w:rsid w:val="00C9168F"/>
    <w:rsid w:val="00C97350"/>
    <w:rsid w:val="00CA4DB8"/>
    <w:rsid w:val="00CA6102"/>
    <w:rsid w:val="00CA79A5"/>
    <w:rsid w:val="00CB0354"/>
    <w:rsid w:val="00CB3C95"/>
    <w:rsid w:val="00CC1E7A"/>
    <w:rsid w:val="00CC7263"/>
    <w:rsid w:val="00CC7D22"/>
    <w:rsid w:val="00CC7F45"/>
    <w:rsid w:val="00CD00A1"/>
    <w:rsid w:val="00CD1EC0"/>
    <w:rsid w:val="00CD4D3F"/>
    <w:rsid w:val="00CD6E2C"/>
    <w:rsid w:val="00CF10E4"/>
    <w:rsid w:val="00D018B8"/>
    <w:rsid w:val="00D04DFC"/>
    <w:rsid w:val="00D078C3"/>
    <w:rsid w:val="00D14BEC"/>
    <w:rsid w:val="00D15610"/>
    <w:rsid w:val="00D1719C"/>
    <w:rsid w:val="00D218D2"/>
    <w:rsid w:val="00D219C6"/>
    <w:rsid w:val="00D23281"/>
    <w:rsid w:val="00D2332C"/>
    <w:rsid w:val="00D25D32"/>
    <w:rsid w:val="00D30354"/>
    <w:rsid w:val="00D30D4F"/>
    <w:rsid w:val="00D31435"/>
    <w:rsid w:val="00D41842"/>
    <w:rsid w:val="00D530F1"/>
    <w:rsid w:val="00D568E5"/>
    <w:rsid w:val="00D655D5"/>
    <w:rsid w:val="00D72BF2"/>
    <w:rsid w:val="00D805E8"/>
    <w:rsid w:val="00D86FA0"/>
    <w:rsid w:val="00D872B3"/>
    <w:rsid w:val="00D91E9C"/>
    <w:rsid w:val="00D9281D"/>
    <w:rsid w:val="00D9305C"/>
    <w:rsid w:val="00D94FB6"/>
    <w:rsid w:val="00D968C6"/>
    <w:rsid w:val="00DA0AA8"/>
    <w:rsid w:val="00DA110B"/>
    <w:rsid w:val="00DA4D51"/>
    <w:rsid w:val="00DB207C"/>
    <w:rsid w:val="00DB6D32"/>
    <w:rsid w:val="00DB7B5A"/>
    <w:rsid w:val="00DC2297"/>
    <w:rsid w:val="00DC29C9"/>
    <w:rsid w:val="00DC6452"/>
    <w:rsid w:val="00DC6C1C"/>
    <w:rsid w:val="00DD31C8"/>
    <w:rsid w:val="00DE32ED"/>
    <w:rsid w:val="00DE42FF"/>
    <w:rsid w:val="00E01BB8"/>
    <w:rsid w:val="00E0263F"/>
    <w:rsid w:val="00E04F6A"/>
    <w:rsid w:val="00E12AD2"/>
    <w:rsid w:val="00E13358"/>
    <w:rsid w:val="00E32C2D"/>
    <w:rsid w:val="00E341C6"/>
    <w:rsid w:val="00E405C1"/>
    <w:rsid w:val="00E40654"/>
    <w:rsid w:val="00E406D1"/>
    <w:rsid w:val="00E40F19"/>
    <w:rsid w:val="00E4106E"/>
    <w:rsid w:val="00E421F0"/>
    <w:rsid w:val="00E43B97"/>
    <w:rsid w:val="00E55F3A"/>
    <w:rsid w:val="00E576AE"/>
    <w:rsid w:val="00E57F4D"/>
    <w:rsid w:val="00E601D1"/>
    <w:rsid w:val="00E63EC1"/>
    <w:rsid w:val="00E63EE0"/>
    <w:rsid w:val="00E66953"/>
    <w:rsid w:val="00E7247B"/>
    <w:rsid w:val="00E75C58"/>
    <w:rsid w:val="00E8588B"/>
    <w:rsid w:val="00E864B9"/>
    <w:rsid w:val="00E93001"/>
    <w:rsid w:val="00E96AFC"/>
    <w:rsid w:val="00EA0386"/>
    <w:rsid w:val="00EA0CF0"/>
    <w:rsid w:val="00EA38D6"/>
    <w:rsid w:val="00EB1A04"/>
    <w:rsid w:val="00EB218E"/>
    <w:rsid w:val="00EB38E7"/>
    <w:rsid w:val="00EB4E95"/>
    <w:rsid w:val="00EB575C"/>
    <w:rsid w:val="00EC0166"/>
    <w:rsid w:val="00EC7110"/>
    <w:rsid w:val="00EC7678"/>
    <w:rsid w:val="00ED1DFB"/>
    <w:rsid w:val="00ED29C3"/>
    <w:rsid w:val="00ED452D"/>
    <w:rsid w:val="00EE001C"/>
    <w:rsid w:val="00EE7887"/>
    <w:rsid w:val="00EF678A"/>
    <w:rsid w:val="00EF706D"/>
    <w:rsid w:val="00EF7534"/>
    <w:rsid w:val="00F01424"/>
    <w:rsid w:val="00F0343C"/>
    <w:rsid w:val="00F0649C"/>
    <w:rsid w:val="00F118AE"/>
    <w:rsid w:val="00F16B5F"/>
    <w:rsid w:val="00F17548"/>
    <w:rsid w:val="00F20857"/>
    <w:rsid w:val="00F2245B"/>
    <w:rsid w:val="00F253C9"/>
    <w:rsid w:val="00F322A2"/>
    <w:rsid w:val="00F32FB7"/>
    <w:rsid w:val="00F36B19"/>
    <w:rsid w:val="00F374B3"/>
    <w:rsid w:val="00F43074"/>
    <w:rsid w:val="00F43CA3"/>
    <w:rsid w:val="00F43CB3"/>
    <w:rsid w:val="00F46248"/>
    <w:rsid w:val="00F51443"/>
    <w:rsid w:val="00F51DEA"/>
    <w:rsid w:val="00F54C3E"/>
    <w:rsid w:val="00F56C1E"/>
    <w:rsid w:val="00F6433E"/>
    <w:rsid w:val="00F6481D"/>
    <w:rsid w:val="00F6711E"/>
    <w:rsid w:val="00F7040B"/>
    <w:rsid w:val="00F719CA"/>
    <w:rsid w:val="00F736B9"/>
    <w:rsid w:val="00F73AF2"/>
    <w:rsid w:val="00F73C86"/>
    <w:rsid w:val="00F73F3A"/>
    <w:rsid w:val="00F9059A"/>
    <w:rsid w:val="00F96D5E"/>
    <w:rsid w:val="00F96EDD"/>
    <w:rsid w:val="00FA0DDC"/>
    <w:rsid w:val="00FA2535"/>
    <w:rsid w:val="00FA3A84"/>
    <w:rsid w:val="00FA58BE"/>
    <w:rsid w:val="00FA6DC7"/>
    <w:rsid w:val="00FA6EE8"/>
    <w:rsid w:val="00FA71C0"/>
    <w:rsid w:val="00FA7C6F"/>
    <w:rsid w:val="00FB51C2"/>
    <w:rsid w:val="00FB5A3F"/>
    <w:rsid w:val="00FB6128"/>
    <w:rsid w:val="00FB6D8A"/>
    <w:rsid w:val="00FC059E"/>
    <w:rsid w:val="00FC09AF"/>
    <w:rsid w:val="00FC6700"/>
    <w:rsid w:val="00FC6C68"/>
    <w:rsid w:val="00FD16FB"/>
    <w:rsid w:val="00FD2FD8"/>
    <w:rsid w:val="00FD3A5C"/>
    <w:rsid w:val="00FD78D7"/>
    <w:rsid w:val="00FE1B45"/>
    <w:rsid w:val="00FE21D8"/>
    <w:rsid w:val="00FE22BE"/>
    <w:rsid w:val="00FE2CBF"/>
    <w:rsid w:val="00FF04FC"/>
    <w:rsid w:val="01123C4D"/>
    <w:rsid w:val="017BD841"/>
    <w:rsid w:val="018F7748"/>
    <w:rsid w:val="026F0A0C"/>
    <w:rsid w:val="0291FF72"/>
    <w:rsid w:val="0309EBB3"/>
    <w:rsid w:val="03752E76"/>
    <w:rsid w:val="03F73DDF"/>
    <w:rsid w:val="042DCFD3"/>
    <w:rsid w:val="0563BD93"/>
    <w:rsid w:val="0702D87E"/>
    <w:rsid w:val="072394C2"/>
    <w:rsid w:val="07F54828"/>
    <w:rsid w:val="09434610"/>
    <w:rsid w:val="09D7D98E"/>
    <w:rsid w:val="0BF785B4"/>
    <w:rsid w:val="0C0E1430"/>
    <w:rsid w:val="0CEB1715"/>
    <w:rsid w:val="0D4C32DC"/>
    <w:rsid w:val="0D5A6AA0"/>
    <w:rsid w:val="0D80E0BB"/>
    <w:rsid w:val="0DD51A43"/>
    <w:rsid w:val="0ED79C94"/>
    <w:rsid w:val="0EFFB7AC"/>
    <w:rsid w:val="0F0AC35C"/>
    <w:rsid w:val="100CAD69"/>
    <w:rsid w:val="10BF72E4"/>
    <w:rsid w:val="12040D64"/>
    <w:rsid w:val="121E7C25"/>
    <w:rsid w:val="121F9819"/>
    <w:rsid w:val="13FDEC2D"/>
    <w:rsid w:val="13FFAE1D"/>
    <w:rsid w:val="144BE123"/>
    <w:rsid w:val="1476C21C"/>
    <w:rsid w:val="14BE0B7F"/>
    <w:rsid w:val="15082BE0"/>
    <w:rsid w:val="1593211D"/>
    <w:rsid w:val="167801C9"/>
    <w:rsid w:val="168C1538"/>
    <w:rsid w:val="17B5AD2E"/>
    <w:rsid w:val="1808822D"/>
    <w:rsid w:val="18438A00"/>
    <w:rsid w:val="184F7E7E"/>
    <w:rsid w:val="186D2C43"/>
    <w:rsid w:val="19190672"/>
    <w:rsid w:val="197E162A"/>
    <w:rsid w:val="19F86415"/>
    <w:rsid w:val="1A58B0C0"/>
    <w:rsid w:val="1B19E68B"/>
    <w:rsid w:val="1D32F376"/>
    <w:rsid w:val="1D905182"/>
    <w:rsid w:val="1DCC210A"/>
    <w:rsid w:val="1DFC8DFE"/>
    <w:rsid w:val="1E59AF0B"/>
    <w:rsid w:val="1EB95609"/>
    <w:rsid w:val="1FED57AE"/>
    <w:rsid w:val="205F221B"/>
    <w:rsid w:val="209D98B5"/>
    <w:rsid w:val="22423245"/>
    <w:rsid w:val="231557B8"/>
    <w:rsid w:val="234EC42C"/>
    <w:rsid w:val="2561A149"/>
    <w:rsid w:val="2595EB2F"/>
    <w:rsid w:val="25B5EC8A"/>
    <w:rsid w:val="2701AC47"/>
    <w:rsid w:val="28595D92"/>
    <w:rsid w:val="288D68A2"/>
    <w:rsid w:val="295CCAC3"/>
    <w:rsid w:val="296F3D3A"/>
    <w:rsid w:val="29A84B8F"/>
    <w:rsid w:val="29D9842F"/>
    <w:rsid w:val="2A25E226"/>
    <w:rsid w:val="2ACFB047"/>
    <w:rsid w:val="2B869E3A"/>
    <w:rsid w:val="2CC825B5"/>
    <w:rsid w:val="2D2B799D"/>
    <w:rsid w:val="2DE94743"/>
    <w:rsid w:val="2E1CD69E"/>
    <w:rsid w:val="2EC64FD8"/>
    <w:rsid w:val="2F66BFD7"/>
    <w:rsid w:val="2FE5D576"/>
    <w:rsid w:val="30276205"/>
    <w:rsid w:val="306B54CC"/>
    <w:rsid w:val="30F31494"/>
    <w:rsid w:val="31C6367A"/>
    <w:rsid w:val="31FFAD4E"/>
    <w:rsid w:val="32B056F3"/>
    <w:rsid w:val="32ECB80C"/>
    <w:rsid w:val="333DDEC1"/>
    <w:rsid w:val="33B0A718"/>
    <w:rsid w:val="33B17161"/>
    <w:rsid w:val="34951408"/>
    <w:rsid w:val="3552C34D"/>
    <w:rsid w:val="358D4F64"/>
    <w:rsid w:val="35EA7071"/>
    <w:rsid w:val="36275C4A"/>
    <w:rsid w:val="369D5C9E"/>
    <w:rsid w:val="36E30FBB"/>
    <w:rsid w:val="374D5792"/>
    <w:rsid w:val="38A0A60E"/>
    <w:rsid w:val="39057B21"/>
    <w:rsid w:val="3955B107"/>
    <w:rsid w:val="3A68398A"/>
    <w:rsid w:val="3A84F854"/>
    <w:rsid w:val="3AE1E8B0"/>
    <w:rsid w:val="3BE5344F"/>
    <w:rsid w:val="3D1504F8"/>
    <w:rsid w:val="3D1C06E1"/>
    <w:rsid w:val="3F41274B"/>
    <w:rsid w:val="3FA03D4B"/>
    <w:rsid w:val="3FE99006"/>
    <w:rsid w:val="40CB1E07"/>
    <w:rsid w:val="40F439D8"/>
    <w:rsid w:val="41366025"/>
    <w:rsid w:val="431EBD74"/>
    <w:rsid w:val="4322DE39"/>
    <w:rsid w:val="43924DAA"/>
    <w:rsid w:val="444A6837"/>
    <w:rsid w:val="44AECED0"/>
    <w:rsid w:val="44BEAE9A"/>
    <w:rsid w:val="45379EFC"/>
    <w:rsid w:val="45C676D2"/>
    <w:rsid w:val="4683806E"/>
    <w:rsid w:val="469EAF24"/>
    <w:rsid w:val="46D002C4"/>
    <w:rsid w:val="46E614DE"/>
    <w:rsid w:val="47DF520E"/>
    <w:rsid w:val="49921FBD"/>
    <w:rsid w:val="4A871196"/>
    <w:rsid w:val="4A8B0CB4"/>
    <w:rsid w:val="4A93E6F7"/>
    <w:rsid w:val="4BCB663A"/>
    <w:rsid w:val="4C4A803B"/>
    <w:rsid w:val="4D316A85"/>
    <w:rsid w:val="4D32F384"/>
    <w:rsid w:val="4D3D6EE0"/>
    <w:rsid w:val="4D605E50"/>
    <w:rsid w:val="4D759AAE"/>
    <w:rsid w:val="4F116B0F"/>
    <w:rsid w:val="4F520B7D"/>
    <w:rsid w:val="4F9D0C5F"/>
    <w:rsid w:val="4FEA9E3D"/>
    <w:rsid w:val="50DCFB79"/>
    <w:rsid w:val="50EABEB8"/>
    <w:rsid w:val="512758E2"/>
    <w:rsid w:val="513F5391"/>
    <w:rsid w:val="5243A313"/>
    <w:rsid w:val="5245139E"/>
    <w:rsid w:val="525A388D"/>
    <w:rsid w:val="528CD3D0"/>
    <w:rsid w:val="529572B0"/>
    <w:rsid w:val="52C7E21C"/>
    <w:rsid w:val="52E374AB"/>
    <w:rsid w:val="5466F3EF"/>
    <w:rsid w:val="54A3DE11"/>
    <w:rsid w:val="558ED30D"/>
    <w:rsid w:val="59563DF8"/>
    <w:rsid w:val="59DECF46"/>
    <w:rsid w:val="5A62F825"/>
    <w:rsid w:val="5B07D3CD"/>
    <w:rsid w:val="5BD7D8A7"/>
    <w:rsid w:val="5C591D99"/>
    <w:rsid w:val="5C64195E"/>
    <w:rsid w:val="5DE1BD6D"/>
    <w:rsid w:val="5FA6035C"/>
    <w:rsid w:val="5FE9B98D"/>
    <w:rsid w:val="5FF477E5"/>
    <w:rsid w:val="6174BAF4"/>
    <w:rsid w:val="618397EB"/>
    <w:rsid w:val="62723B72"/>
    <w:rsid w:val="63AF5FAF"/>
    <w:rsid w:val="63E61E65"/>
    <w:rsid w:val="64433256"/>
    <w:rsid w:val="66482C17"/>
    <w:rsid w:val="66740439"/>
    <w:rsid w:val="670CE5BB"/>
    <w:rsid w:val="68115C19"/>
    <w:rsid w:val="68E2B296"/>
    <w:rsid w:val="6966E4B8"/>
    <w:rsid w:val="69760BCB"/>
    <w:rsid w:val="69FCE096"/>
    <w:rsid w:val="6A10419F"/>
    <w:rsid w:val="6B6E5768"/>
    <w:rsid w:val="6BBF982D"/>
    <w:rsid w:val="6D5DA781"/>
    <w:rsid w:val="6F4948FA"/>
    <w:rsid w:val="702727A8"/>
    <w:rsid w:val="7029AC1B"/>
    <w:rsid w:val="7267D3B1"/>
    <w:rsid w:val="735C301F"/>
    <w:rsid w:val="737CB652"/>
    <w:rsid w:val="7620E0D6"/>
    <w:rsid w:val="7690AA38"/>
    <w:rsid w:val="76C591BD"/>
    <w:rsid w:val="777D99A3"/>
    <w:rsid w:val="77BCB137"/>
    <w:rsid w:val="78314594"/>
    <w:rsid w:val="788C8EA0"/>
    <w:rsid w:val="7A65C44C"/>
    <w:rsid w:val="7A72D9E5"/>
    <w:rsid w:val="7AC7E68E"/>
    <w:rsid w:val="7BD9CAE0"/>
    <w:rsid w:val="7BFA686F"/>
    <w:rsid w:val="7C9AAA2E"/>
    <w:rsid w:val="7CCFA973"/>
    <w:rsid w:val="7D2590A8"/>
    <w:rsid w:val="7E2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1689A-FFAF-41CD-95BF-C92BDC5BD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84975-23E8-4377-8A2F-EA4275901FD7}">
  <ds:schemaRefs>
    <ds:schemaRef ds:uri="009fae64-a0e6-4869-b94e-2533145ac2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091e5ae7-c31f-43e0-b380-74509edc0e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23580F-51A1-4465-8C92-0C773254B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1D21A-BEFA-43D5-9DBC-F2DD0345B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Elena Kwitsinskaia-Mayer</cp:lastModifiedBy>
  <cp:revision>3</cp:revision>
  <dcterms:created xsi:type="dcterms:W3CDTF">2023-05-17T15:32:00Z</dcterms:created>
  <dcterms:modified xsi:type="dcterms:W3CDTF">2023-05-17T15:33:00Z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