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0C13" w14:textId="1100BE27" w:rsidR="00674FCA" w:rsidRPr="00D27D35" w:rsidRDefault="00FB6C84">
      <w:pPr>
        <w:pStyle w:val="Title"/>
        <w:rPr>
          <w:rFonts w:ascii="Microsoft YaHei" w:eastAsia="Microsoft YaHei" w:hAnsi="Microsoft YaHei"/>
          <w:lang w:val="en-GB"/>
        </w:rPr>
      </w:pPr>
      <w:r>
        <w:rPr>
          <w:rFonts w:ascii="Microsoft YaHei" w:eastAsia="Microsoft YaHei" w:hAnsi="Microsoft YaHe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A57F" wp14:editId="16DFE189">
                <wp:simplePos x="0" y="0"/>
                <wp:positionH relativeFrom="column">
                  <wp:posOffset>2949934</wp:posOffset>
                </wp:positionH>
                <wp:positionV relativeFrom="paragraph">
                  <wp:posOffset>-667910</wp:posOffset>
                </wp:positionV>
                <wp:extent cx="2973788" cy="6679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FC7A7" w14:textId="3DB43A66" w:rsidR="00C62E9E" w:rsidRPr="00C62E9E" w:rsidRDefault="00C62E9E" w:rsidP="00610D70">
                            <w:pPr>
                              <w:spacing w:after="0"/>
                              <w:jc w:val="right"/>
                              <w:rPr>
                                <w:rFonts w:ascii="Archivo" w:eastAsia="Archivo" w:hAnsi="Archivo" w:cs="Archivo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62E9E">
                              <w:rPr>
                                <w:rFonts w:ascii="Archivo" w:eastAsia="Archivo" w:hAnsi="Archivo" w:cs="Archivo"/>
                                <w:spacing w:val="-2"/>
                                <w:sz w:val="22"/>
                                <w:szCs w:val="22"/>
                              </w:rPr>
                              <w:t>Notification to the Parties No. 2023/0</w:t>
                            </w:r>
                            <w:r w:rsidR="00493337">
                              <w:rPr>
                                <w:rFonts w:ascii="Archivo" w:eastAsia="Archivo" w:hAnsi="Archivo" w:cs="Archivo"/>
                                <w:spacing w:val="-2"/>
                                <w:sz w:val="22"/>
                                <w:szCs w:val="22"/>
                              </w:rPr>
                              <w:t>47</w:t>
                            </w:r>
                            <w:r w:rsidRPr="00C62E9E">
                              <w:rPr>
                                <w:rFonts w:ascii="Archivo" w:eastAsia="Archivo" w:hAnsi="Archivo" w:cs="Archivo"/>
                                <w:spacing w:val="-2"/>
                                <w:sz w:val="22"/>
                                <w:szCs w:val="22"/>
                              </w:rPr>
                              <w:br/>
                              <w:t>Annex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BA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3pt;margin-top:-52.6pt;width:234.15pt;height:5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" fillcolor="white [3201]" stroked="f" strokeweight=".5pt">
                <v:textbox>
                  <w:txbxContent>
                    <w:p w14:paraId="1AFFC7A7" w14:textId="3DB43A66" w:rsidR="00C62E9E" w:rsidRPr="00C62E9E" w:rsidRDefault="00C62E9E" w:rsidP="00610D70">
                      <w:pPr>
                        <w:spacing w:after="0"/>
                        <w:jc w:val="right"/>
                        <w:rPr>
                          <w:rFonts w:ascii="Archivo" w:eastAsia="Archivo" w:hAnsi="Archivo" w:cs="Archivo"/>
                          <w:spacing w:val="-2"/>
                          <w:sz w:val="22"/>
                          <w:szCs w:val="22"/>
                        </w:rPr>
                      </w:pPr>
                      <w:r w:rsidRPr="00C62E9E">
                        <w:rPr>
                          <w:rFonts w:ascii="Archivo" w:eastAsia="Archivo" w:hAnsi="Archivo" w:cs="Archivo"/>
                          <w:spacing w:val="-2"/>
                          <w:sz w:val="22"/>
                          <w:szCs w:val="22"/>
                        </w:rPr>
                        <w:t>Notification to the Parties No. 2023/0</w:t>
                      </w:r>
                      <w:r w:rsidR="00493337">
                        <w:rPr>
                          <w:rFonts w:ascii="Archivo" w:eastAsia="Archivo" w:hAnsi="Archivo" w:cs="Archivo"/>
                          <w:spacing w:val="-2"/>
                          <w:sz w:val="22"/>
                          <w:szCs w:val="22"/>
                        </w:rPr>
                        <w:t>47</w:t>
                      </w:r>
                      <w:r w:rsidRPr="00C62E9E">
                        <w:rPr>
                          <w:rFonts w:ascii="Archivo" w:eastAsia="Archivo" w:hAnsi="Archivo" w:cs="Archivo"/>
                          <w:spacing w:val="-2"/>
                          <w:sz w:val="22"/>
                          <w:szCs w:val="22"/>
                        </w:rPr>
                        <w:br/>
                        <w:t>Annex 2</w:t>
                      </w:r>
                    </w:p>
                  </w:txbxContent>
                </v:textbox>
              </v:shape>
            </w:pict>
          </mc:Fallback>
        </mc:AlternateContent>
      </w:r>
      <w:r w:rsidR="00D27D35">
        <w:rPr>
          <w:rFonts w:ascii="Microsoft YaHei" w:eastAsia="Microsoft YaHei" w:hAnsi="Microsoft YaHei" w:hint="eastAsia"/>
        </w:rPr>
        <w:t>R</w:t>
      </w:r>
      <w:r w:rsidR="00D27D35">
        <w:rPr>
          <w:rFonts w:ascii="Microsoft YaHei" w:eastAsia="Microsoft YaHei" w:hAnsi="Microsoft YaHei"/>
        </w:rPr>
        <w:t>esearch proposal</w:t>
      </w:r>
      <w:r w:rsidR="009D4CC2" w:rsidRPr="00FB0765">
        <w:rPr>
          <w:rFonts w:ascii="Microsoft YaHei" w:eastAsia="Microsoft YaHei" w:hAnsi="Microsoft YaHei"/>
        </w:rPr>
        <w:br/>
      </w:r>
      <w:r w:rsidR="00D27D35" w:rsidRPr="00D27D35">
        <w:rPr>
          <w:rFonts w:ascii="Microsoft YaHei" w:eastAsia="Microsoft YaHei" w:hAnsi="Microsoft YaHei" w:hint="eastAsia"/>
          <w:lang w:val="en-GB"/>
        </w:rPr>
        <w:t>t</w:t>
      </w:r>
      <w:r w:rsidR="00D27D35" w:rsidRPr="00D27D35">
        <w:rPr>
          <w:rFonts w:ascii="Microsoft YaHei" w:eastAsia="Microsoft YaHei" w:hAnsi="Microsoft YaHei"/>
          <w:lang w:val="en-GB"/>
        </w:rPr>
        <w:t>emplate</w:t>
      </w:r>
      <w:r w:rsidR="001327E9">
        <w:rPr>
          <w:rFonts w:ascii="Microsoft YaHei" w:eastAsia="Microsoft YaHei" w:hAnsi="Microsoft YaHei"/>
          <w:lang w:val="en-GB"/>
        </w:rPr>
        <w:t xml:space="preserve"> for TESA </w:t>
      </w:r>
      <w:r w:rsidR="00E034C1">
        <w:rPr>
          <w:rFonts w:ascii="Microsoft YaHei" w:eastAsia="Microsoft YaHei" w:hAnsi="Microsoft YaHei"/>
          <w:lang w:val="en-GB"/>
        </w:rPr>
        <w:t>(</w:t>
      </w:r>
      <w:r w:rsidR="001327E9">
        <w:rPr>
          <w:rFonts w:ascii="Microsoft YaHei" w:eastAsia="Microsoft YaHei" w:hAnsi="Microsoft YaHei"/>
          <w:lang w:val="en-GB"/>
        </w:rPr>
        <w:t>2023-2025</w:t>
      </w:r>
      <w:r w:rsidR="00E034C1">
        <w:rPr>
          <w:rFonts w:ascii="Microsoft YaHei" w:eastAsia="Microsoft YaHei" w:hAnsi="Microsoft YaHei"/>
          <w:lang w:val="en-GB"/>
        </w:rPr>
        <w:t>)</w:t>
      </w:r>
    </w:p>
    <w:sdt>
      <w:sdtPr>
        <w:rPr>
          <w:rFonts w:ascii="Microsoft YaHei" w:eastAsia="Microsoft YaHei" w:hAnsi="Microsoft YaHei"/>
        </w:rPr>
        <w:id w:val="216403978"/>
        <w:placeholder>
          <w:docPart w:val="727929DCFC4B4AE6807A8890661E4AD4"/>
        </w:placeholder>
        <w:date>
          <w:dateFormat w:val="yyyy/M/d"/>
          <w:lid w:val="zh-CN"/>
          <w:storeMappedDataAs w:val="dateTime"/>
          <w:calendar w:val="gregorian"/>
        </w:date>
      </w:sdtPr>
      <w:sdtContent>
        <w:p w14:paraId="7E990BD1" w14:textId="58F8EDD8" w:rsidR="00674FCA" w:rsidRPr="00FB0765" w:rsidRDefault="00D27D35">
          <w:pPr>
            <w:pStyle w:val="Subtitle"/>
            <w:rPr>
              <w:rFonts w:ascii="Microsoft YaHei" w:eastAsia="Microsoft YaHei" w:hAnsi="Microsoft YaHei"/>
            </w:rPr>
          </w:pPr>
          <w:r>
            <w:rPr>
              <w:rFonts w:ascii="Microsoft YaHei" w:eastAsia="Microsoft YaHei" w:hAnsi="Microsoft YaHei"/>
            </w:rPr>
            <w:t>Date of submission</w:t>
          </w:r>
        </w:p>
      </w:sdtContent>
    </w:sdt>
    <w:p w14:paraId="68C9FDAD" w14:textId="4647B244" w:rsidR="00B90898" w:rsidRPr="002641EE" w:rsidRDefault="00B90898" w:rsidP="00B90898">
      <w:pPr>
        <w:pStyle w:val="Heading2"/>
        <w:numPr>
          <w:ilvl w:val="0"/>
          <w:numId w:val="0"/>
        </w:numPr>
        <w:spacing w:before="240" w:after="0"/>
        <w:ind w:left="475"/>
        <w:rPr>
          <w:rFonts w:ascii="Microsoft YaHei" w:eastAsia="Microsoft YaHei" w:hAnsi="Microsoft YaHei"/>
          <w:color w:val="auto"/>
          <w:lang w:val="en-GB"/>
        </w:rPr>
      </w:pPr>
      <w:r w:rsidRPr="002641EE">
        <w:rPr>
          <w:rFonts w:ascii="Microsoft YaHei" w:eastAsia="Microsoft YaHei" w:hAnsi="Microsoft YaHei"/>
          <w:color w:val="auto"/>
          <w:lang w:val="en-GB"/>
        </w:rPr>
        <w:t xml:space="preserve">Instructions: </w:t>
      </w:r>
    </w:p>
    <w:p w14:paraId="11E45371" w14:textId="10CEEF9B" w:rsidR="00321159" w:rsidRDefault="00B90898" w:rsidP="00321159">
      <w:pPr>
        <w:ind w:leftChars="315" w:left="1563" w:hangingChars="551" w:hanging="996"/>
        <w:jc w:val="both"/>
        <w:rPr>
          <w:color w:val="auto"/>
        </w:rPr>
      </w:pPr>
      <w:r w:rsidRPr="00321159">
        <w:rPr>
          <w:b/>
          <w:bCs/>
          <w:color w:val="auto"/>
          <w:lang w:val="en-GB"/>
        </w:rPr>
        <w:t>Deadline</w:t>
      </w:r>
      <w:r w:rsidR="00321159" w:rsidRPr="00321159">
        <w:rPr>
          <w:b/>
          <w:bCs/>
          <w:color w:val="auto"/>
          <w:lang w:val="en-GB"/>
        </w:rPr>
        <w:t>*</w:t>
      </w:r>
      <w:r w:rsidRPr="00321159">
        <w:rPr>
          <w:b/>
          <w:bCs/>
          <w:color w:val="auto"/>
          <w:lang w:val="en-GB"/>
        </w:rPr>
        <w:t>:</w:t>
      </w:r>
      <w:r w:rsidRPr="00321159">
        <w:rPr>
          <w:b/>
          <w:bCs/>
          <w:color w:val="auto"/>
          <w:lang w:val="en-GB"/>
        </w:rPr>
        <w:tab/>
      </w:r>
      <w:r w:rsidRPr="002641EE">
        <w:rPr>
          <w:color w:val="auto"/>
          <w:lang w:val="en-GB"/>
        </w:rPr>
        <w:t xml:space="preserve">Applications </w:t>
      </w:r>
      <w:r w:rsidR="00EB4FA8">
        <w:rPr>
          <w:rFonts w:hint="eastAsia"/>
          <w:color w:val="auto"/>
          <w:lang w:val="en-GB"/>
        </w:rPr>
        <w:t>shall</w:t>
      </w:r>
      <w:r w:rsidRPr="002641EE">
        <w:rPr>
          <w:color w:val="auto"/>
          <w:lang w:val="en-GB"/>
        </w:rPr>
        <w:t xml:space="preserve"> be submitted by </w:t>
      </w:r>
      <w:r w:rsidR="00CD46C5">
        <w:rPr>
          <w:color w:val="auto"/>
          <w:lang w:val="en-GB"/>
        </w:rPr>
        <w:t xml:space="preserve">30 </w:t>
      </w:r>
      <w:r w:rsidR="00CD46C5" w:rsidRPr="005517DC">
        <w:rPr>
          <w:color w:val="auto"/>
          <w:lang w:val="en-GB"/>
        </w:rPr>
        <w:t>June</w:t>
      </w:r>
      <w:r w:rsidRPr="005517DC">
        <w:rPr>
          <w:color w:val="auto"/>
          <w:lang w:val="en-GB"/>
        </w:rPr>
        <w:t xml:space="preserve"> 2023</w:t>
      </w:r>
      <w:r w:rsidRPr="002641EE">
        <w:rPr>
          <w:color w:val="auto"/>
          <w:lang w:val="en-GB"/>
        </w:rPr>
        <w:t xml:space="preserve"> at </w:t>
      </w:r>
      <w:hyperlink r:id="rId11" w:history="1">
        <w:r w:rsidR="00324007" w:rsidRPr="00C7516C">
          <w:rPr>
            <w:rStyle w:val="Hyperlink"/>
          </w:rPr>
          <w:t>ccites@ioz.ac.cn</w:t>
        </w:r>
      </w:hyperlink>
      <w:r w:rsidR="00324007">
        <w:rPr>
          <w:color w:val="auto"/>
        </w:rPr>
        <w:t xml:space="preserve"> . </w:t>
      </w:r>
    </w:p>
    <w:p w14:paraId="2815BF46" w14:textId="7DAA2B3D" w:rsidR="00B90898" w:rsidRPr="00321159" w:rsidRDefault="00321159" w:rsidP="00321159">
      <w:pPr>
        <w:ind w:leftChars="315" w:left="1253" w:hangingChars="381" w:hanging="686"/>
        <w:jc w:val="both"/>
        <w:rPr>
          <w:i/>
          <w:iCs/>
          <w:color w:val="auto"/>
          <w:lang w:val="en-GB"/>
        </w:rPr>
      </w:pPr>
      <w:r w:rsidRPr="00321159">
        <w:rPr>
          <w:i/>
          <w:iCs/>
          <w:color w:val="auto"/>
          <w:lang w:val="en-GB"/>
        </w:rPr>
        <w:t>*</w:t>
      </w:r>
      <w:r w:rsidR="002641EE" w:rsidRPr="00321159">
        <w:rPr>
          <w:i/>
          <w:iCs/>
          <w:color w:val="auto"/>
          <w:lang w:val="en-GB"/>
        </w:rPr>
        <w:t xml:space="preserve">For further details on TESA, please refer to Annex 1 of the present Notification. </w:t>
      </w:r>
    </w:p>
    <w:p w14:paraId="6557A9B5" w14:textId="77777777" w:rsidR="00B90898" w:rsidRPr="002641EE" w:rsidRDefault="00B90898" w:rsidP="00321159">
      <w:pPr>
        <w:ind w:leftChars="315" w:left="1563" w:hangingChars="551" w:hanging="996"/>
        <w:jc w:val="both"/>
        <w:rPr>
          <w:color w:val="auto"/>
          <w:lang w:val="en-GB"/>
        </w:rPr>
      </w:pPr>
      <w:r w:rsidRPr="00321159">
        <w:rPr>
          <w:rFonts w:hint="eastAsia"/>
          <w:b/>
          <w:bCs/>
          <w:color w:val="auto"/>
          <w:lang w:val="en-GB"/>
        </w:rPr>
        <w:t>L</w:t>
      </w:r>
      <w:r w:rsidRPr="00321159">
        <w:rPr>
          <w:b/>
          <w:bCs/>
          <w:color w:val="auto"/>
          <w:lang w:val="en-GB"/>
        </w:rPr>
        <w:t>ength:</w:t>
      </w:r>
      <w:r w:rsidRPr="002641EE">
        <w:rPr>
          <w:color w:val="auto"/>
          <w:lang w:val="en-GB"/>
        </w:rPr>
        <w:tab/>
        <w:t>From two to three pages is often suitable, depending on the area of research.</w:t>
      </w:r>
    </w:p>
    <w:p w14:paraId="6F167751" w14:textId="6A97FAC4" w:rsidR="00B90898" w:rsidRPr="002641EE" w:rsidRDefault="00B90898" w:rsidP="00321159">
      <w:pPr>
        <w:ind w:leftChars="315" w:left="1563" w:hangingChars="551" w:hanging="996"/>
        <w:jc w:val="both"/>
        <w:rPr>
          <w:color w:val="auto"/>
          <w:lang w:val="en-GB"/>
        </w:rPr>
      </w:pPr>
      <w:r w:rsidRPr="00321159">
        <w:rPr>
          <w:rFonts w:hint="eastAsia"/>
          <w:b/>
          <w:bCs/>
          <w:color w:val="auto"/>
          <w:lang w:val="en-GB"/>
        </w:rPr>
        <w:t>D</w:t>
      </w:r>
      <w:r w:rsidRPr="00321159">
        <w:rPr>
          <w:b/>
          <w:bCs/>
          <w:color w:val="auto"/>
          <w:lang w:val="en-GB"/>
        </w:rPr>
        <w:t>etail:</w:t>
      </w:r>
      <w:r w:rsidRPr="00321159">
        <w:rPr>
          <w:b/>
          <w:bCs/>
          <w:color w:val="auto"/>
          <w:lang w:val="en-GB"/>
        </w:rPr>
        <w:tab/>
      </w:r>
      <w:r w:rsidRPr="002641EE">
        <w:rPr>
          <w:color w:val="auto"/>
          <w:lang w:val="en-GB"/>
        </w:rPr>
        <w:t xml:space="preserve">The following </w:t>
      </w:r>
      <w:r w:rsidR="002641EE" w:rsidRPr="002641EE">
        <w:rPr>
          <w:color w:val="auto"/>
          <w:lang w:val="en-GB"/>
        </w:rPr>
        <w:t>template</w:t>
      </w:r>
      <w:r w:rsidRPr="002641EE">
        <w:rPr>
          <w:color w:val="auto"/>
          <w:lang w:val="en-GB"/>
        </w:rPr>
        <w:t xml:space="preserve"> may be used as a guide. You can consider each of the areas related to your research.</w:t>
      </w:r>
    </w:p>
    <w:p w14:paraId="4BEC5436" w14:textId="77777777" w:rsidR="00B90898" w:rsidRPr="002641EE" w:rsidRDefault="00B90898" w:rsidP="00321159">
      <w:pPr>
        <w:ind w:leftChars="315" w:left="1563" w:hangingChars="551" w:hanging="996"/>
        <w:jc w:val="both"/>
        <w:rPr>
          <w:color w:val="auto"/>
          <w:lang w:val="en-GB"/>
        </w:rPr>
      </w:pPr>
      <w:r w:rsidRPr="00321159">
        <w:rPr>
          <w:rFonts w:hint="eastAsia"/>
          <w:b/>
          <w:bCs/>
          <w:color w:val="auto"/>
          <w:lang w:val="en-GB"/>
        </w:rPr>
        <w:t>A</w:t>
      </w:r>
      <w:r w:rsidRPr="00321159">
        <w:rPr>
          <w:b/>
          <w:bCs/>
          <w:color w:val="auto"/>
          <w:lang w:val="en-GB"/>
        </w:rPr>
        <w:t>pprovals:</w:t>
      </w:r>
      <w:r w:rsidRPr="002641EE">
        <w:rPr>
          <w:color w:val="auto"/>
          <w:lang w:val="en-GB"/>
        </w:rPr>
        <w:tab/>
        <w:t>Proposals should be formulated in accordance with national policies and regulations and approved by the unit to which the personnel belong.</w:t>
      </w:r>
    </w:p>
    <w:p w14:paraId="5921CFAC" w14:textId="34244C00" w:rsidR="00D27D35" w:rsidRPr="006577E1" w:rsidRDefault="00D27D35" w:rsidP="00623F14">
      <w:pPr>
        <w:pStyle w:val="Heading2"/>
        <w:numPr>
          <w:ilvl w:val="0"/>
          <w:numId w:val="0"/>
        </w:numPr>
        <w:spacing w:before="240" w:after="0"/>
        <w:ind w:left="475"/>
        <w:rPr>
          <w:rFonts w:ascii="Microsoft YaHei" w:eastAsia="Microsoft YaHei" w:hAnsi="Microsoft YaHei"/>
          <w:lang w:val="en-GB"/>
        </w:rPr>
      </w:pPr>
      <w:r w:rsidRPr="006577E1">
        <w:rPr>
          <w:rFonts w:ascii="Microsoft YaHei" w:eastAsia="Microsoft YaHei" w:hAnsi="Microsoft YaHei"/>
          <w:lang w:val="en-GB"/>
        </w:rPr>
        <w:t>Full name:</w:t>
      </w:r>
      <w:r w:rsidRPr="006577E1">
        <w:rPr>
          <w:rFonts w:ascii="Microsoft YaHei" w:eastAsia="Microsoft YaHei" w:hAnsi="Microsoft YaHei"/>
          <w:lang w:val="en-GB"/>
        </w:rPr>
        <w:tab/>
      </w:r>
    </w:p>
    <w:p w14:paraId="29E804E4" w14:textId="47A1AB52" w:rsidR="007336C1" w:rsidRDefault="007336C1" w:rsidP="00623F14">
      <w:pPr>
        <w:pStyle w:val="Heading2"/>
        <w:numPr>
          <w:ilvl w:val="0"/>
          <w:numId w:val="0"/>
        </w:numPr>
        <w:spacing w:before="240" w:after="0"/>
        <w:ind w:left="475"/>
        <w:rPr>
          <w:rFonts w:ascii="Microsoft YaHei" w:eastAsia="Microsoft YaHei" w:hAnsi="Microsoft YaHei"/>
          <w:lang w:val="en-GB"/>
        </w:rPr>
      </w:pPr>
      <w:r>
        <w:rPr>
          <w:rFonts w:ascii="Microsoft YaHei" w:eastAsia="Microsoft YaHei" w:hAnsi="Microsoft YaHei"/>
          <w:lang w:val="en-GB"/>
        </w:rPr>
        <w:t>Email:</w:t>
      </w:r>
      <w:r w:rsidR="00B03A67">
        <w:rPr>
          <w:rFonts w:ascii="Microsoft YaHei" w:eastAsia="Microsoft YaHei" w:hAnsi="Microsoft YaHei"/>
          <w:lang w:val="en-GB"/>
        </w:rPr>
        <w:t xml:space="preserve"> </w:t>
      </w:r>
    </w:p>
    <w:p w14:paraId="16B5C386" w14:textId="4BE53294" w:rsidR="00D27D35" w:rsidRPr="006577E1" w:rsidRDefault="00D27D35" w:rsidP="00623F14">
      <w:pPr>
        <w:pStyle w:val="Heading2"/>
        <w:numPr>
          <w:ilvl w:val="0"/>
          <w:numId w:val="0"/>
        </w:numPr>
        <w:spacing w:before="240" w:after="0"/>
        <w:ind w:left="475"/>
        <w:rPr>
          <w:rFonts w:ascii="Microsoft YaHei" w:eastAsia="Microsoft YaHei" w:hAnsi="Microsoft YaHei"/>
          <w:lang w:val="en-GB"/>
        </w:rPr>
      </w:pPr>
      <w:r w:rsidRPr="006577E1">
        <w:rPr>
          <w:rFonts w:ascii="Microsoft YaHei" w:eastAsia="Microsoft YaHei" w:hAnsi="Microsoft YaHei" w:hint="eastAsia"/>
          <w:lang w:val="en-GB"/>
        </w:rPr>
        <w:t>A</w:t>
      </w:r>
      <w:r w:rsidRPr="006577E1">
        <w:rPr>
          <w:rFonts w:ascii="Microsoft YaHei" w:eastAsia="Microsoft YaHei" w:hAnsi="Microsoft YaHei"/>
          <w:lang w:val="en-GB"/>
        </w:rPr>
        <w:t>ffiliation</w:t>
      </w:r>
      <w:r w:rsidR="006E207C">
        <w:rPr>
          <w:rFonts w:ascii="Microsoft YaHei" w:eastAsia="Microsoft YaHei" w:hAnsi="Microsoft YaHei"/>
          <w:lang w:val="en-GB"/>
        </w:rPr>
        <w:t xml:space="preserve"> and title</w:t>
      </w:r>
      <w:r w:rsidRPr="006577E1">
        <w:rPr>
          <w:rFonts w:ascii="Microsoft YaHei" w:eastAsia="Microsoft YaHei" w:hAnsi="Microsoft YaHei"/>
          <w:lang w:val="en-GB"/>
        </w:rPr>
        <w:t>:</w:t>
      </w:r>
      <w:r w:rsidRPr="006577E1">
        <w:rPr>
          <w:rFonts w:ascii="Microsoft YaHei" w:eastAsia="Microsoft YaHei" w:hAnsi="Microsoft YaHei"/>
          <w:lang w:val="en-GB"/>
        </w:rPr>
        <w:tab/>
      </w:r>
    </w:p>
    <w:p w14:paraId="2B43D777" w14:textId="4F1030FB" w:rsidR="005B7D58" w:rsidRPr="005517DC" w:rsidRDefault="005B7D58" w:rsidP="00F8525B">
      <w:pPr>
        <w:pStyle w:val="Heading2"/>
        <w:numPr>
          <w:ilvl w:val="0"/>
          <w:numId w:val="0"/>
        </w:numPr>
        <w:spacing w:before="240" w:after="0"/>
        <w:ind w:left="475"/>
        <w:rPr>
          <w:rFonts w:ascii="Microsoft YaHei" w:eastAsia="Microsoft YaHei" w:hAnsi="Microsoft YaHei"/>
        </w:rPr>
      </w:pPr>
      <w:r w:rsidRPr="00F8525B">
        <w:rPr>
          <w:rFonts w:ascii="Microsoft YaHei" w:eastAsia="Microsoft YaHei" w:hAnsi="Microsoft YaHei"/>
          <w:lang w:val="en-GB"/>
        </w:rPr>
        <w:t>Preferred TESA Cycle</w:t>
      </w:r>
      <w:r w:rsidR="00486DF4" w:rsidRPr="00F8525B">
        <w:rPr>
          <w:rFonts w:ascii="Microsoft YaHei" w:eastAsia="Microsoft YaHei" w:hAnsi="Microsoft YaHei"/>
          <w:lang w:val="en-GB"/>
        </w:rPr>
        <w:t xml:space="preserve"> </w:t>
      </w:r>
      <w:r w:rsidR="00F8525B">
        <w:rPr>
          <w:rFonts w:ascii="Microsoft YaHei" w:eastAsia="Microsoft YaHei" w:hAnsi="Microsoft YaHei"/>
          <w:lang w:val="en-GB"/>
        </w:rPr>
        <w:t>(</w:t>
      </w:r>
      <w:r w:rsidR="00F8525B" w:rsidRPr="00F8525B">
        <w:rPr>
          <w:rFonts w:ascii="Microsoft YaHei" w:eastAsia="Microsoft YaHei" w:hAnsi="Microsoft YaHei"/>
          <w:lang w:val="en-GB"/>
        </w:rPr>
        <w:t>select one or more</w:t>
      </w:r>
      <w:r w:rsidR="00F8525B">
        <w:rPr>
          <w:rFonts w:ascii="Microsoft YaHei" w:eastAsia="Microsoft YaHei" w:hAnsi="Microsoft YaHei"/>
          <w:lang w:val="en-GB"/>
        </w:rPr>
        <w:t>)</w:t>
      </w:r>
      <w:r w:rsidRPr="00F8525B">
        <w:rPr>
          <w:rFonts w:ascii="Microsoft YaHei" w:eastAsia="Microsoft YaHei" w:hAnsi="Microsoft YaHei"/>
          <w:lang w:val="en-GB"/>
        </w:rPr>
        <w:t>:</w:t>
      </w:r>
      <w:r w:rsidR="00CD46C5">
        <w:rPr>
          <w:rFonts w:ascii="Microsoft YaHei" w:eastAsia="Microsoft YaHei" w:hAnsi="Microsoft YaHei"/>
          <w:lang w:val="en-GB"/>
        </w:rPr>
        <w:br/>
      </w:r>
      <w:r w:rsidRPr="00F8525B">
        <w:rPr>
          <w:rFonts w:ascii="Microsoft YaHei" w:eastAsia="Microsoft YaHei" w:hAnsi="Microsoft YaHei"/>
          <w:lang w:val="en-GB"/>
        </w:rPr>
        <w:t xml:space="preserve"> </w:t>
      </w:r>
      <w:sdt>
        <w:sdtPr>
          <w:rPr>
            <w:rFonts w:ascii="Microsoft YaHei" w:eastAsia="Microsoft YaHei" w:hAnsi="Microsoft YaHei"/>
            <w:lang w:val="en-GB"/>
          </w:rPr>
          <w:id w:val="213421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D82" w:rsidRPr="00905D82">
            <w:rPr>
              <w:rFonts w:ascii="Segoe UI Symbol" w:eastAsia="Microsoft YaHei" w:hAnsi="Segoe UI Symbol" w:cs="Segoe UI Symbol"/>
              <w:lang w:val="en-GB"/>
            </w:rPr>
            <w:t>☐</w:t>
          </w:r>
        </w:sdtContent>
      </w:sdt>
      <w:r w:rsidR="00905D82">
        <w:rPr>
          <w:rFonts w:ascii="Microsoft YaHei" w:eastAsia="Microsoft YaHei" w:hAnsi="Microsoft YaHei"/>
          <w:lang w:val="en-GB"/>
        </w:rPr>
        <w:t xml:space="preserve"> </w:t>
      </w:r>
      <w:r w:rsidR="00CD46C5">
        <w:rPr>
          <w:rFonts w:ascii="Microsoft YaHei" w:eastAsia="Microsoft YaHei" w:hAnsi="Microsoft YaHei"/>
          <w:lang w:val="en-GB"/>
        </w:rPr>
        <w:t xml:space="preserve">Autumn </w:t>
      </w:r>
      <w:r w:rsidRPr="00F8525B">
        <w:rPr>
          <w:rFonts w:ascii="Microsoft YaHei" w:eastAsia="Microsoft YaHei" w:hAnsi="Microsoft YaHei"/>
          <w:lang w:val="en-GB"/>
        </w:rPr>
        <w:t>2023</w:t>
      </w:r>
      <w:r w:rsidR="00CD46C5">
        <w:rPr>
          <w:rFonts w:ascii="Microsoft YaHei" w:eastAsia="Microsoft YaHei" w:hAnsi="Microsoft YaHei"/>
          <w:lang w:val="en-GB"/>
        </w:rPr>
        <w:br/>
      </w:r>
      <w:r w:rsidR="00486DF4" w:rsidRPr="00F8525B">
        <w:rPr>
          <w:rFonts w:ascii="Microsoft YaHei" w:eastAsia="Microsoft YaHei" w:hAnsi="Microsoft YaHei"/>
          <w:lang w:val="en-GB"/>
        </w:rPr>
        <w:t xml:space="preserve"> </w:t>
      </w:r>
      <w:sdt>
        <w:sdtPr>
          <w:rPr>
            <w:rFonts w:ascii="Microsoft YaHei" w:eastAsia="Microsoft YaHei" w:hAnsi="Microsoft YaHei"/>
            <w:lang w:val="en-GB"/>
          </w:rPr>
          <w:id w:val="-156363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6C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05D82">
        <w:rPr>
          <w:rFonts w:ascii="Microsoft YaHei" w:eastAsia="Microsoft YaHei" w:hAnsi="Microsoft YaHei"/>
          <w:lang w:val="en-GB"/>
        </w:rPr>
        <w:t xml:space="preserve"> </w:t>
      </w:r>
      <w:r w:rsidR="00CD46C5" w:rsidRPr="00CD46C5">
        <w:rPr>
          <w:rFonts w:ascii="Microsoft YaHei" w:eastAsia="Microsoft YaHei" w:hAnsi="Microsoft YaHei"/>
          <w:lang w:val="en-GB"/>
        </w:rPr>
        <w:t xml:space="preserve">Spring </w:t>
      </w:r>
      <w:r w:rsidR="00486DF4" w:rsidRPr="00687A2E">
        <w:rPr>
          <w:rFonts w:ascii="Microsoft YaHei" w:eastAsia="Microsoft YaHei" w:hAnsi="Microsoft YaHei"/>
          <w:lang w:val="en-GB"/>
        </w:rPr>
        <w:t xml:space="preserve">2024 </w:t>
      </w:r>
      <w:sdt>
        <w:sdtPr>
          <w:rPr>
            <w:rFonts w:ascii="Microsoft YaHei" w:eastAsia="Microsoft YaHei" w:hAnsi="Microsoft YaHei"/>
            <w:lang w:val="en-GB"/>
          </w:rPr>
          <w:id w:val="9121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6C5" w:rsidRPr="00687A2E">
            <w:rPr>
              <w:rFonts w:ascii="MS Gothic" w:eastAsia="MS Gothic" w:hAnsi="MS Gothic"/>
              <w:lang w:val="en-GB"/>
            </w:rPr>
            <w:t>☐</w:t>
          </w:r>
        </w:sdtContent>
      </w:sdt>
      <w:r w:rsidR="00CD46C5">
        <w:rPr>
          <w:rFonts w:ascii="Microsoft YaHei" w:eastAsia="Microsoft YaHei" w:hAnsi="Microsoft YaHei"/>
          <w:lang w:val="en-GB"/>
        </w:rPr>
        <w:t xml:space="preserve"> </w:t>
      </w:r>
      <w:r w:rsidR="00CD46C5">
        <w:rPr>
          <w:rFonts w:ascii="Microsoft YaHei" w:eastAsia="Microsoft YaHei" w:hAnsi="Microsoft YaHei" w:hint="eastAsia"/>
          <w:lang w:val="en-GB"/>
        </w:rPr>
        <w:t>A</w:t>
      </w:r>
      <w:r w:rsidR="00CD46C5" w:rsidRPr="00CD46C5">
        <w:rPr>
          <w:rFonts w:ascii="Microsoft YaHei" w:eastAsia="Microsoft YaHei" w:hAnsi="Microsoft YaHei"/>
          <w:lang w:val="en-GB"/>
        </w:rPr>
        <w:t>utumn</w:t>
      </w:r>
      <w:r w:rsidR="00CD46C5">
        <w:rPr>
          <w:rFonts w:ascii="Microsoft YaHei" w:eastAsia="Microsoft YaHei" w:hAnsi="Microsoft YaHei"/>
          <w:lang w:val="en-GB"/>
        </w:rPr>
        <w:t xml:space="preserve"> 2024</w:t>
      </w:r>
      <w:r w:rsidR="00CD46C5">
        <w:rPr>
          <w:rFonts w:ascii="Microsoft YaHei" w:eastAsia="Microsoft YaHei" w:hAnsi="Microsoft YaHei"/>
          <w:lang w:val="en-GB"/>
        </w:rPr>
        <w:br/>
        <w:t xml:space="preserve"> </w:t>
      </w:r>
      <w:sdt>
        <w:sdtPr>
          <w:rPr>
            <w:rFonts w:ascii="Microsoft YaHei" w:eastAsia="Microsoft YaHei" w:hAnsi="Microsoft YaHei"/>
            <w:lang w:val="en-GB"/>
          </w:rPr>
          <w:id w:val="-128017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6C5" w:rsidRPr="00687A2E">
            <w:rPr>
              <w:rFonts w:ascii="MS Gothic" w:eastAsia="MS Gothic" w:hAnsi="MS Gothic"/>
              <w:lang w:val="en-GB"/>
            </w:rPr>
            <w:t>☐</w:t>
          </w:r>
        </w:sdtContent>
      </w:sdt>
      <w:r w:rsidR="00CD46C5">
        <w:rPr>
          <w:rFonts w:ascii="Microsoft YaHei" w:eastAsia="Microsoft YaHei" w:hAnsi="Microsoft YaHei"/>
          <w:lang w:val="en-GB"/>
        </w:rPr>
        <w:t xml:space="preserve"> </w:t>
      </w:r>
      <w:r w:rsidR="00CD46C5">
        <w:rPr>
          <w:rFonts w:ascii="Microsoft YaHei" w:eastAsia="Microsoft YaHei" w:hAnsi="Microsoft YaHei" w:hint="eastAsia"/>
          <w:lang w:val="en-GB"/>
        </w:rPr>
        <w:t>Spring</w:t>
      </w:r>
      <w:r w:rsidR="00CD46C5">
        <w:rPr>
          <w:rFonts w:ascii="Microsoft YaHei" w:eastAsia="Microsoft YaHei" w:hAnsi="Microsoft YaHei"/>
          <w:lang w:val="en-GB"/>
        </w:rPr>
        <w:t xml:space="preserve"> 2025 </w:t>
      </w:r>
      <w:sdt>
        <w:sdtPr>
          <w:rPr>
            <w:rFonts w:ascii="Microsoft YaHei" w:eastAsia="Microsoft YaHei" w:hAnsi="Microsoft YaHei"/>
            <w:lang w:val="en-GB"/>
          </w:rPr>
          <w:id w:val="-166045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D82" w:rsidRPr="00687A2E">
            <w:rPr>
              <w:rFonts w:ascii="MS Gothic" w:eastAsia="MS Gothic" w:hAnsi="MS Gothic"/>
              <w:lang w:val="en-GB"/>
            </w:rPr>
            <w:t>☐</w:t>
          </w:r>
        </w:sdtContent>
      </w:sdt>
      <w:r w:rsidR="007336C1">
        <w:rPr>
          <w:rFonts w:ascii="Microsoft YaHei" w:eastAsia="Microsoft YaHei" w:hAnsi="Microsoft YaHei"/>
          <w:lang w:val="en-GB"/>
        </w:rPr>
        <w:t xml:space="preserve"> </w:t>
      </w:r>
      <w:r w:rsidR="00CD46C5">
        <w:rPr>
          <w:rFonts w:ascii="Microsoft YaHei" w:eastAsia="Microsoft YaHei" w:hAnsi="Microsoft YaHei" w:hint="eastAsia"/>
          <w:lang w:val="en-GB"/>
        </w:rPr>
        <w:t>Autumn</w:t>
      </w:r>
      <w:r w:rsidR="00CD46C5">
        <w:rPr>
          <w:rFonts w:ascii="Microsoft YaHei" w:eastAsia="Microsoft YaHei" w:hAnsi="Microsoft YaHei"/>
          <w:lang w:val="en-GB"/>
        </w:rPr>
        <w:t xml:space="preserve"> </w:t>
      </w:r>
      <w:r w:rsidR="00486DF4" w:rsidRPr="00687A2E">
        <w:rPr>
          <w:rFonts w:ascii="Microsoft YaHei" w:eastAsia="Microsoft YaHei" w:hAnsi="Microsoft YaHei"/>
          <w:lang w:val="en-GB"/>
        </w:rPr>
        <w:t>2025</w:t>
      </w:r>
    </w:p>
    <w:p w14:paraId="7987FC62" w14:textId="0BA69C51" w:rsidR="00D27D35" w:rsidRPr="006577E1" w:rsidRDefault="00D27D35" w:rsidP="00D27D35">
      <w:pPr>
        <w:pStyle w:val="Heading1"/>
        <w:spacing w:before="360" w:after="0"/>
        <w:rPr>
          <w:rFonts w:ascii="Microsoft YaHei" w:eastAsia="Microsoft YaHei" w:hAnsi="Microsoft YaHei"/>
          <w:lang w:val="en-GB"/>
        </w:rPr>
      </w:pPr>
      <w:r w:rsidRPr="006577E1">
        <w:rPr>
          <w:rFonts w:ascii="Microsoft YaHei" w:eastAsia="Microsoft YaHei" w:hAnsi="Microsoft YaHei"/>
          <w:lang w:val="en-GB"/>
        </w:rPr>
        <w:t>project title:</w:t>
      </w:r>
      <w:r w:rsidR="00122C45" w:rsidRPr="006577E1">
        <w:rPr>
          <w:rFonts w:ascii="Microsoft YaHei" w:eastAsia="Microsoft YaHei" w:hAnsi="Microsoft YaHei"/>
          <w:lang w:val="en-GB"/>
        </w:rPr>
        <w:tab/>
      </w:r>
    </w:p>
    <w:p w14:paraId="0C5470CB" w14:textId="11C77D23" w:rsidR="00674FCA" w:rsidRPr="006577E1" w:rsidRDefault="00623F14" w:rsidP="00122C45">
      <w:pPr>
        <w:ind w:leftChars="315" w:left="1559" w:hangingChars="551" w:hanging="992"/>
        <w:rPr>
          <w:rFonts w:ascii="Microsoft YaHei" w:eastAsia="Microsoft YaHei" w:hAnsi="Microsoft YaHei"/>
          <w:lang w:val="en-GB"/>
        </w:rPr>
      </w:pPr>
      <w:r w:rsidRPr="00623F14">
        <w:rPr>
          <w:rFonts w:hint="eastAsia"/>
          <w:lang w:val="en-GB"/>
        </w:rPr>
        <w:t>A</w:t>
      </w:r>
      <w:r w:rsidRPr="00623F14">
        <w:rPr>
          <w:lang w:val="en-GB"/>
        </w:rPr>
        <w:t>n initial working title s</w:t>
      </w:r>
      <w:r>
        <w:rPr>
          <w:lang w:val="en-GB"/>
        </w:rPr>
        <w:t>hould be provided and should describe the content and direction of your project.</w:t>
      </w:r>
    </w:p>
    <w:p w14:paraId="1E77E075" w14:textId="6DD7F8F1" w:rsidR="00674FCA" w:rsidRPr="00FB0765" w:rsidRDefault="00122C45" w:rsidP="00FB0765">
      <w:pPr>
        <w:pStyle w:val="Heading2"/>
        <w:spacing w:before="240" w:after="0"/>
        <w:ind w:left="475" w:hangingChars="198" w:hanging="475"/>
        <w:rPr>
          <w:rFonts w:ascii="Microsoft YaHei" w:eastAsia="Microsoft YaHei" w:hAnsi="Microsoft YaHei"/>
        </w:rPr>
      </w:pPr>
      <w:r w:rsidRPr="00122C45">
        <w:rPr>
          <w:rFonts w:ascii="Microsoft YaHei" w:eastAsia="Microsoft YaHei" w:hAnsi="Microsoft YaHei"/>
          <w:lang w:val="en-GB"/>
        </w:rPr>
        <w:t>Background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74FCA" w:rsidRPr="00D7408A" w14:paraId="76F3DE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7EAB1A1" w14:textId="4D6530B1" w:rsidR="00674FCA" w:rsidRPr="00FB0765" w:rsidRDefault="00674FCA" w:rsidP="00D7408A">
            <w:pPr>
              <w:pStyle w:val="a0"/>
              <w:rPr>
                <w:rFonts w:ascii="Microsoft YaHei" w:eastAsia="Microsoft YaHei" w:hAnsi="Microsoft YaHei"/>
              </w:rPr>
            </w:pPr>
          </w:p>
        </w:tc>
        <w:tc>
          <w:tcPr>
            <w:tcW w:w="4692" w:type="pct"/>
          </w:tcPr>
          <w:p w14:paraId="01AD787C" w14:textId="75F532EE" w:rsidR="00674FCA" w:rsidRPr="00BF7F5B" w:rsidRDefault="00BF7F5B" w:rsidP="00D7408A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Set the scene of what is already known or unknown</w:t>
            </w:r>
          </w:p>
        </w:tc>
      </w:tr>
    </w:tbl>
    <w:p w14:paraId="5A594639" w14:textId="5E4D64BB" w:rsidR="00674FCA" w:rsidRPr="00FB0765" w:rsidRDefault="00122C45" w:rsidP="00FB0765">
      <w:pPr>
        <w:pStyle w:val="Heading2"/>
        <w:spacing w:before="240" w:after="0"/>
        <w:ind w:left="475" w:hangingChars="198" w:hanging="475"/>
        <w:rPr>
          <w:rFonts w:ascii="Microsoft YaHei" w:eastAsia="Microsoft YaHei" w:hAnsi="Microsoft YaHei"/>
        </w:rPr>
      </w:pPr>
      <w:r w:rsidRPr="00BF7F5B">
        <w:rPr>
          <w:rFonts w:ascii="Microsoft YaHei" w:eastAsia="Microsoft YaHei" w:hAnsi="Microsoft YaHei"/>
          <w:lang w:val="en-GB"/>
        </w:rPr>
        <w:t>Aim</w:t>
      </w:r>
      <w:r w:rsidR="00BF7F5B">
        <w:rPr>
          <w:rFonts w:ascii="Microsoft YaHei" w:eastAsia="Microsoft YaHei" w:hAnsi="Microsoft YaHei"/>
          <w:lang w:val="en-GB"/>
        </w:rPr>
        <w:t>s</w:t>
      </w:r>
      <w:r w:rsidRPr="00BF7F5B">
        <w:rPr>
          <w:rFonts w:ascii="Microsoft YaHei" w:eastAsia="Microsoft YaHei" w:hAnsi="Microsoft YaHei"/>
          <w:lang w:val="en-GB"/>
        </w:rPr>
        <w:t xml:space="preserve"> and scope of project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74FCA" w:rsidRPr="00BF7F5B" w14:paraId="43BA66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E7E0B5" w14:textId="0618FFAA" w:rsidR="00674FCA" w:rsidRPr="00D7408A" w:rsidRDefault="00674FCA" w:rsidP="00D7408A">
            <w:pPr>
              <w:pStyle w:val="a0"/>
              <w:rPr>
                <w:rFonts w:ascii="Microsoft YaHei" w:eastAsia="Microsoft YaHei" w:hAnsi="Microsoft YaHei"/>
              </w:rPr>
            </w:pPr>
          </w:p>
        </w:tc>
        <w:tc>
          <w:tcPr>
            <w:tcW w:w="4692" w:type="pct"/>
          </w:tcPr>
          <w:p w14:paraId="3C4A01BE" w14:textId="40C2DCE8" w:rsidR="00BF7F5B" w:rsidRDefault="00BF7F5B" w:rsidP="00D7408A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</w:rPr>
              <w:t>L</w:t>
            </w:r>
            <w:r>
              <w:rPr>
                <w:rFonts w:ascii="Microsoft YaHei" w:eastAsia="Microsoft YaHei" w:hAnsi="Microsoft YaHei"/>
              </w:rPr>
              <w:t xml:space="preserve">ist the project aims in a logical sequence. </w:t>
            </w:r>
          </w:p>
          <w:p w14:paraId="33A45E17" w14:textId="0C7D4197" w:rsidR="00674FCA" w:rsidRPr="00FB0765" w:rsidRDefault="00BF7F5B" w:rsidP="00D7408A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Defines the boundaries of the project, set the restrictions on which items are not executed as part of the project.</w:t>
            </w:r>
          </w:p>
        </w:tc>
      </w:tr>
    </w:tbl>
    <w:p w14:paraId="78046026" w14:textId="72DD57D0" w:rsidR="00674FCA" w:rsidRPr="00FB0765" w:rsidRDefault="00D7408A" w:rsidP="00FB0765">
      <w:pPr>
        <w:pStyle w:val="Heading2"/>
        <w:spacing w:before="240" w:after="0"/>
        <w:ind w:left="475" w:hangingChars="198" w:hanging="475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  <w:lang w:val="zh-CN"/>
        </w:rPr>
        <w:lastRenderedPageBreak/>
        <w:t>M</w:t>
      </w:r>
      <w:r>
        <w:rPr>
          <w:rFonts w:ascii="Microsoft YaHei" w:eastAsia="Microsoft YaHei" w:hAnsi="Microsoft YaHei"/>
          <w:lang w:val="zh-CN"/>
        </w:rPr>
        <w:t>ethodology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D7408A" w:rsidRPr="00D7408A" w14:paraId="5EC671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AE98917" w14:textId="29735E0D" w:rsidR="00D7408A" w:rsidRPr="00FB0765" w:rsidRDefault="00D7408A" w:rsidP="00D7408A">
            <w:pPr>
              <w:pStyle w:val="a0"/>
              <w:rPr>
                <w:rFonts w:ascii="Microsoft YaHei" w:eastAsia="Microsoft YaHei" w:hAnsi="Microsoft YaHei"/>
              </w:rPr>
            </w:pPr>
          </w:p>
        </w:tc>
        <w:tc>
          <w:tcPr>
            <w:tcW w:w="4692" w:type="pct"/>
          </w:tcPr>
          <w:p w14:paraId="0879FC5D" w14:textId="5D8B3777" w:rsidR="00D7408A" w:rsidRPr="00D7408A" w:rsidRDefault="00D7408A" w:rsidP="00D7408A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 w:rsidRPr="00D7408A">
              <w:rPr>
                <w:rFonts w:ascii="Microsoft YaHei" w:eastAsia="Microsoft YaHei" w:hAnsi="Microsoft YaHei"/>
              </w:rPr>
              <w:t>How do you anticipate you will achieve these aims?</w:t>
            </w:r>
          </w:p>
          <w:p w14:paraId="4C3D17CA" w14:textId="65395771" w:rsidR="00D7408A" w:rsidRPr="005E3DDC" w:rsidRDefault="00D7408A" w:rsidP="005E3DDC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 w:rsidRPr="00D7408A">
              <w:rPr>
                <w:rFonts w:ascii="Microsoft YaHei" w:eastAsia="Microsoft YaHei" w:hAnsi="Microsoft YaHei"/>
              </w:rPr>
              <w:t>What does the research need regarding the necessary data or expertise, and can you access them?</w:t>
            </w:r>
          </w:p>
        </w:tc>
      </w:tr>
    </w:tbl>
    <w:p w14:paraId="2F3F336C" w14:textId="52E38EE1" w:rsidR="00674FCA" w:rsidRPr="00FB0765" w:rsidRDefault="00D7408A" w:rsidP="00FB0765">
      <w:pPr>
        <w:pStyle w:val="Heading2"/>
        <w:spacing w:before="240" w:after="0"/>
        <w:ind w:left="475" w:hangingChars="198" w:hanging="475"/>
        <w:rPr>
          <w:rFonts w:ascii="Microsoft YaHei" w:eastAsia="Microsoft YaHei" w:hAnsi="Microsoft YaHei"/>
        </w:rPr>
      </w:pPr>
      <w:r w:rsidRPr="00D7408A">
        <w:rPr>
          <w:rFonts w:ascii="Microsoft YaHei" w:eastAsia="Microsoft YaHei" w:hAnsi="Microsoft YaHei"/>
          <w:lang w:val="en-GB"/>
        </w:rPr>
        <w:t xml:space="preserve">Expected outcomes, </w:t>
      </w:r>
      <w:r w:rsidR="00E034C1" w:rsidRPr="00D7408A">
        <w:rPr>
          <w:rFonts w:ascii="Microsoft YaHei" w:eastAsia="Microsoft YaHei" w:hAnsi="Microsoft YaHei"/>
          <w:lang w:val="en-GB"/>
        </w:rPr>
        <w:t>significance,</w:t>
      </w:r>
      <w:r w:rsidRPr="00D7408A">
        <w:rPr>
          <w:rFonts w:ascii="Microsoft YaHei" w:eastAsia="Microsoft YaHei" w:hAnsi="Microsoft YaHei"/>
          <w:lang w:val="en-GB"/>
        </w:rPr>
        <w:t xml:space="preserve"> or rationale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74FCA" w:rsidRPr="00D7408A" w14:paraId="51DE63B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6A47EFE" w14:textId="3518585A" w:rsidR="00674FCA" w:rsidRPr="00D7408A" w:rsidRDefault="00674FCA" w:rsidP="00D7408A">
            <w:pPr>
              <w:pStyle w:val="a0"/>
              <w:rPr>
                <w:rFonts w:ascii="Microsoft YaHei" w:eastAsia="Microsoft YaHei" w:hAnsi="Microsoft YaHei"/>
              </w:rPr>
            </w:pPr>
          </w:p>
        </w:tc>
        <w:tc>
          <w:tcPr>
            <w:tcW w:w="4692" w:type="pct"/>
          </w:tcPr>
          <w:p w14:paraId="0FA89810" w14:textId="32F551CA" w:rsidR="00674FCA" w:rsidRPr="00D7408A" w:rsidRDefault="00D7408A" w:rsidP="00D7408A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 w:rsidRPr="00D7408A">
              <w:rPr>
                <w:rFonts w:ascii="Microsoft YaHei" w:eastAsia="Microsoft YaHei" w:hAnsi="Microsoft YaHei" w:hint="eastAsia"/>
              </w:rPr>
              <w:t>E</w:t>
            </w:r>
            <w:r w:rsidRPr="00D7408A">
              <w:rPr>
                <w:rFonts w:ascii="Microsoft YaHei" w:eastAsia="Microsoft YaHei" w:hAnsi="Microsoft YaHei"/>
              </w:rPr>
              <w:t>stablish the importance of your project by highlighting its originality, benefits, expected outcomes or applications of knowledge.</w:t>
            </w:r>
          </w:p>
        </w:tc>
      </w:tr>
    </w:tbl>
    <w:p w14:paraId="4F45C314" w14:textId="69942349" w:rsidR="00674FCA" w:rsidRPr="00FB0765" w:rsidRDefault="00D7408A" w:rsidP="00FB0765">
      <w:pPr>
        <w:pStyle w:val="Heading2"/>
        <w:spacing w:before="240" w:after="0"/>
        <w:ind w:left="475" w:hangingChars="198" w:hanging="475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Possible stakeholders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74FCA" w:rsidRPr="00D7408A" w14:paraId="086FD9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259B3ED" w14:textId="6A9CDEA1" w:rsidR="00674FCA" w:rsidRPr="00D7408A" w:rsidRDefault="00674FCA" w:rsidP="00D7408A">
            <w:pPr>
              <w:pStyle w:val="a0"/>
              <w:rPr>
                <w:rFonts w:ascii="Microsoft YaHei" w:eastAsia="Microsoft YaHei" w:hAnsi="Microsoft YaHei"/>
              </w:rPr>
            </w:pPr>
          </w:p>
        </w:tc>
        <w:tc>
          <w:tcPr>
            <w:tcW w:w="4692" w:type="pct"/>
          </w:tcPr>
          <w:p w14:paraId="065866E3" w14:textId="1C60B4FD" w:rsidR="00674FCA" w:rsidRPr="00D7408A" w:rsidRDefault="00D7408A" w:rsidP="00D7408A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 w:rsidRPr="00D7408A">
              <w:rPr>
                <w:rFonts w:ascii="Microsoft YaHei" w:eastAsia="Microsoft YaHei" w:hAnsi="Microsoft YaHei"/>
              </w:rPr>
              <w:t>List the processes, systems or parties that will be affected by this project and describe how they will be affected.</w:t>
            </w:r>
          </w:p>
        </w:tc>
      </w:tr>
    </w:tbl>
    <w:p w14:paraId="4C52D98F" w14:textId="0CC1D8A3" w:rsidR="00674FCA" w:rsidRPr="00FB0765" w:rsidRDefault="00D7408A" w:rsidP="00FB0765">
      <w:pPr>
        <w:pStyle w:val="Heading2"/>
        <w:spacing w:before="240" w:after="0"/>
        <w:ind w:left="475" w:hangingChars="198" w:hanging="475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  <w:lang w:val="zh-CN"/>
        </w:rPr>
        <w:t>T</w:t>
      </w:r>
      <w:r>
        <w:rPr>
          <w:rFonts w:ascii="Microsoft YaHei" w:eastAsia="Microsoft YaHei" w:hAnsi="Microsoft YaHei"/>
          <w:lang w:val="zh-CN"/>
        </w:rPr>
        <w:t>imetable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74FCA" w:rsidRPr="00FB0765" w14:paraId="4D4367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171263B" w14:textId="6E86F3E4" w:rsidR="00674FCA" w:rsidRPr="00FB0765" w:rsidRDefault="00674FCA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692" w:type="pct"/>
          </w:tcPr>
          <w:p w14:paraId="55AE610F" w14:textId="77777777" w:rsidR="00674FCA" w:rsidRDefault="00D7408A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 xml:space="preserve">Describe schedule or timeframe for each broad stage considering literature reviews, data collection, modelling, analysis, review, writing and submission date. </w:t>
            </w:r>
          </w:p>
          <w:p w14:paraId="0CD472C3" w14:textId="1DCE6B58" w:rsidR="00D7408A" w:rsidRPr="00FB0765" w:rsidRDefault="00D7408A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Typically, when do you want this project to be completed?</w:t>
            </w:r>
          </w:p>
        </w:tc>
      </w:tr>
    </w:tbl>
    <w:p w14:paraId="21AC161C" w14:textId="72BB16A0" w:rsidR="00674FCA" w:rsidRPr="00FB0765" w:rsidRDefault="00D7408A" w:rsidP="00FB0765">
      <w:pPr>
        <w:pStyle w:val="Heading2"/>
        <w:spacing w:before="240" w:after="0"/>
        <w:ind w:left="475" w:hangingChars="198" w:hanging="475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  <w:lang w:val="zh-CN"/>
        </w:rPr>
        <w:t>Additional suppo</w:t>
      </w:r>
      <w:r w:rsidR="006577E1">
        <w:rPr>
          <w:rFonts w:ascii="Microsoft YaHei" w:eastAsia="Microsoft YaHei" w:hAnsi="Microsoft YaHei" w:hint="eastAsia"/>
          <w:lang w:val="zh-CN"/>
        </w:rPr>
        <w:t>r</w:t>
      </w:r>
      <w:r>
        <w:rPr>
          <w:rFonts w:ascii="Microsoft YaHei" w:eastAsia="Microsoft YaHei" w:hAnsi="Microsoft YaHei"/>
          <w:lang w:val="zh-CN"/>
        </w:rPr>
        <w:t>t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74FCA" w:rsidRPr="00FB0765" w14:paraId="30D0FC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1D8E239" w14:textId="4321CBD7" w:rsidR="00674FCA" w:rsidRPr="00FB0765" w:rsidRDefault="00674FCA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692" w:type="pct"/>
          </w:tcPr>
          <w:p w14:paraId="586B8B6F" w14:textId="0E5C2CC3" w:rsidR="00674FCA" w:rsidRPr="00FB0765" w:rsidRDefault="00F027CE">
            <w:pPr>
              <w:pStyle w:val="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</w:rPr>
            </w:pPr>
            <w:r w:rsidRPr="00F027CE">
              <w:rPr>
                <w:rFonts w:ascii="Microsoft YaHei" w:eastAsia="Microsoft YaHei" w:hAnsi="Microsoft YaHei"/>
              </w:rPr>
              <w:t xml:space="preserve">Support from your department or other institutions, such as conducting field trips, experimental analysis, teamwork, etc., to help you </w:t>
            </w:r>
            <w:r>
              <w:rPr>
                <w:rFonts w:ascii="Microsoft YaHei" w:eastAsia="Microsoft YaHei" w:hAnsi="Microsoft YaHei"/>
              </w:rPr>
              <w:t xml:space="preserve">implement the </w:t>
            </w:r>
            <w:r w:rsidRPr="00F027CE">
              <w:rPr>
                <w:rFonts w:ascii="Microsoft YaHei" w:eastAsia="Microsoft YaHei" w:hAnsi="Microsoft YaHei"/>
              </w:rPr>
              <w:t>pro</w:t>
            </w:r>
            <w:r>
              <w:rPr>
                <w:rFonts w:ascii="Microsoft YaHei" w:eastAsia="Microsoft YaHei" w:hAnsi="Microsoft YaHei"/>
              </w:rPr>
              <w:t>ject</w:t>
            </w:r>
            <w:r w:rsidRPr="00F027CE">
              <w:rPr>
                <w:rFonts w:ascii="Microsoft YaHei" w:eastAsia="Microsoft YaHei" w:hAnsi="Microsoft YaHei"/>
              </w:rPr>
              <w:t xml:space="preserve"> plan.</w:t>
            </w:r>
          </w:p>
        </w:tc>
      </w:tr>
    </w:tbl>
    <w:p w14:paraId="6A34402D" w14:textId="77777777" w:rsidR="00F027CE" w:rsidRPr="00F027CE" w:rsidRDefault="00F027CE" w:rsidP="00F027CE">
      <w:pPr>
        <w:pStyle w:val="Heading2"/>
        <w:spacing w:before="240" w:after="0"/>
        <w:ind w:left="475" w:hangingChars="198" w:hanging="475"/>
        <w:rPr>
          <w:rFonts w:ascii="Microsoft YaHei" w:eastAsia="Microsoft YaHei" w:hAnsi="Microsoft YaHei"/>
          <w:lang w:val="zh-CN"/>
        </w:rPr>
      </w:pPr>
      <w:r w:rsidRPr="00F027CE">
        <w:rPr>
          <w:rFonts w:ascii="Microsoft YaHei" w:eastAsia="Microsoft YaHei" w:hAnsi="Microsoft YaHei" w:hint="eastAsia"/>
          <w:lang w:val="zh-CN"/>
        </w:rPr>
        <w:t>B</w:t>
      </w:r>
      <w:r w:rsidRPr="00F027CE">
        <w:rPr>
          <w:rFonts w:ascii="Microsoft YaHei" w:eastAsia="Microsoft YaHei" w:hAnsi="Microsoft YaHei"/>
          <w:lang w:val="zh-CN"/>
        </w:rPr>
        <w:t>ibliography</w:t>
      </w:r>
    </w:p>
    <w:p w14:paraId="5C6B69FD" w14:textId="7E2A984D" w:rsidR="00674FCA" w:rsidRPr="00FB0765" w:rsidRDefault="00674FCA">
      <w:pPr>
        <w:rPr>
          <w:rFonts w:ascii="Microsoft YaHei" w:eastAsia="Microsoft YaHei" w:hAnsi="Microsoft YaHei"/>
        </w:rPr>
      </w:pPr>
    </w:p>
    <w:p w14:paraId="0D81DFB3" w14:textId="6F1A9BBB" w:rsidR="00674FCA" w:rsidRPr="00FB0765" w:rsidRDefault="00F027CE" w:rsidP="00FB0765">
      <w:pPr>
        <w:pStyle w:val="Heading1"/>
        <w:spacing w:before="0" w:after="0"/>
        <w:rPr>
          <w:rFonts w:ascii="Microsoft YaHei" w:eastAsia="Microsoft YaHei" w:hAnsi="Microsoft YaHei"/>
        </w:rPr>
      </w:pPr>
      <w:r w:rsidRPr="00F027CE">
        <w:rPr>
          <w:rFonts w:ascii="Microsoft YaHei" w:eastAsia="Microsoft YaHei" w:hAnsi="Microsoft YaHei"/>
          <w:lang w:val="zh-CN"/>
        </w:rPr>
        <w:t>Approvals and authorizations proceed</w:t>
      </w:r>
    </w:p>
    <w:p w14:paraId="4A6FA0CE" w14:textId="079F03D8" w:rsidR="00674FCA" w:rsidRPr="00FB0765" w:rsidRDefault="00F027CE" w:rsidP="00FB0765">
      <w:pPr>
        <w:spacing w:before="100" w:beforeAutospacing="1" w:after="100" w:afterAutospacing="1"/>
        <w:rPr>
          <w:rFonts w:ascii="Microsoft YaHei" w:eastAsia="Microsoft YaHei" w:hAnsi="Microsoft YaHei"/>
        </w:rPr>
      </w:pPr>
      <w:r w:rsidRPr="00F027CE">
        <w:rPr>
          <w:rFonts w:ascii="Microsoft YaHei" w:eastAsia="Microsoft YaHei" w:hAnsi="Microsoft YaHei"/>
        </w:rPr>
        <w:t xml:space="preserve">We approve the above projects and authorize the </w:t>
      </w:r>
      <w:r>
        <w:rPr>
          <w:rFonts w:ascii="Microsoft YaHei" w:eastAsia="Microsoft YaHei" w:hAnsi="Microsoft YaHei"/>
        </w:rPr>
        <w:t>applicant</w:t>
      </w:r>
      <w:r w:rsidRPr="00F027CE">
        <w:rPr>
          <w:rFonts w:ascii="Microsoft YaHei" w:eastAsia="Microsoft YaHei" w:hAnsi="Microsoft YaHei"/>
        </w:rPr>
        <w:t xml:space="preserve"> to proceed.</w:t>
      </w:r>
    </w:p>
    <w:tbl>
      <w:tblPr>
        <w:tblStyle w:val="a3"/>
        <w:tblW w:w="5000" w:type="pct"/>
        <w:tblLook w:val="04A0" w:firstRow="1" w:lastRow="0" w:firstColumn="1" w:lastColumn="0" w:noHBand="0" w:noVBand="1"/>
        <w:tblDescription w:val="利益干系人表格"/>
      </w:tblPr>
      <w:tblGrid>
        <w:gridCol w:w="3596"/>
        <w:gridCol w:w="3596"/>
        <w:gridCol w:w="2158"/>
      </w:tblGrid>
      <w:tr w:rsidR="00674FCA" w:rsidRPr="00FB0765" w14:paraId="5BBC1BC5" w14:textId="77777777" w:rsidTr="00F02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14:paraId="3778E351" w14:textId="00EA14CC" w:rsidR="00674FCA" w:rsidRPr="00FB0765" w:rsidRDefault="00F027CE" w:rsidP="00FB0765">
            <w:pPr>
              <w:spacing w:before="100" w:beforeAutospacing="1" w:after="100" w:afterAutospacing="1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Approver (Name and affiliations)</w:t>
            </w:r>
          </w:p>
        </w:tc>
        <w:tc>
          <w:tcPr>
            <w:tcW w:w="1923" w:type="pct"/>
          </w:tcPr>
          <w:p w14:paraId="33B56428" w14:textId="526F7AED" w:rsidR="00674FCA" w:rsidRPr="00FB0765" w:rsidRDefault="00F027CE" w:rsidP="00FB0765">
            <w:pPr>
              <w:spacing w:before="100" w:beforeAutospacing="1" w:after="100" w:afterAutospacing="1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Contact (Phone and email)</w:t>
            </w:r>
          </w:p>
        </w:tc>
        <w:tc>
          <w:tcPr>
            <w:tcW w:w="1154" w:type="pct"/>
          </w:tcPr>
          <w:p w14:paraId="50D0222E" w14:textId="6A09EA3D" w:rsidR="00674FCA" w:rsidRPr="00FB0765" w:rsidRDefault="004D5A00" w:rsidP="00FB0765">
            <w:pPr>
              <w:spacing w:before="100" w:beforeAutospacing="1" w:after="100" w:afterAutospacing="1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S</w:t>
            </w:r>
            <w:r>
              <w:rPr>
                <w:rFonts w:ascii="Microsoft YaHei" w:eastAsia="Microsoft YaHei" w:hAnsi="Microsoft YaHei" w:hint="eastAsia"/>
              </w:rPr>
              <w:t>ignature</w:t>
            </w:r>
            <w:r>
              <w:rPr>
                <w:rFonts w:ascii="Microsoft YaHei" w:eastAsia="Microsoft YaHei" w:hAnsi="Microsoft YaHei"/>
              </w:rPr>
              <w:t xml:space="preserve"> </w:t>
            </w:r>
            <w:r>
              <w:rPr>
                <w:rFonts w:ascii="Microsoft YaHei" w:eastAsia="Microsoft YaHei" w:hAnsi="Microsoft YaHei" w:hint="eastAsia"/>
              </w:rPr>
              <w:t>and</w:t>
            </w:r>
            <w:r>
              <w:rPr>
                <w:rFonts w:ascii="Microsoft YaHei" w:eastAsia="Microsoft YaHei" w:hAnsi="Microsoft YaHei"/>
              </w:rPr>
              <w:t xml:space="preserve"> </w:t>
            </w:r>
            <w:r w:rsidR="00F027CE">
              <w:rPr>
                <w:rFonts w:ascii="Microsoft YaHei" w:eastAsia="Microsoft YaHei" w:hAnsi="Microsoft YaHei"/>
              </w:rPr>
              <w:t>Date</w:t>
            </w:r>
          </w:p>
        </w:tc>
      </w:tr>
      <w:tr w:rsidR="00F027CE" w:rsidRPr="00FB0765" w14:paraId="5FE941AD" w14:textId="77777777" w:rsidTr="00776D2D">
        <w:trPr>
          <w:trHeight w:val="628"/>
        </w:trPr>
        <w:tc>
          <w:tcPr>
            <w:tcW w:w="1923" w:type="pct"/>
          </w:tcPr>
          <w:p w14:paraId="5A824555" w14:textId="77777777" w:rsidR="00F027CE" w:rsidRPr="00FB0765" w:rsidRDefault="00F027CE" w:rsidP="00FB0765">
            <w:pPr>
              <w:spacing w:before="100" w:beforeAutospacing="1" w:after="100" w:afterAutospacing="1"/>
              <w:rPr>
                <w:rFonts w:ascii="Microsoft YaHei" w:eastAsia="Microsoft YaHei" w:hAnsi="Microsoft YaHei"/>
              </w:rPr>
            </w:pPr>
          </w:p>
        </w:tc>
        <w:tc>
          <w:tcPr>
            <w:tcW w:w="1923" w:type="pct"/>
          </w:tcPr>
          <w:p w14:paraId="52AAB5E1" w14:textId="77777777" w:rsidR="00F027CE" w:rsidRPr="00FB0765" w:rsidRDefault="00F027CE" w:rsidP="00FB0765">
            <w:pPr>
              <w:spacing w:before="100" w:beforeAutospacing="1" w:after="100" w:afterAutospacing="1"/>
              <w:rPr>
                <w:rFonts w:ascii="Microsoft YaHei" w:eastAsia="Microsoft YaHei" w:hAnsi="Microsoft YaHei"/>
              </w:rPr>
            </w:pPr>
          </w:p>
        </w:tc>
        <w:tc>
          <w:tcPr>
            <w:tcW w:w="1154" w:type="pct"/>
          </w:tcPr>
          <w:p w14:paraId="7A105712" w14:textId="77777777" w:rsidR="00F027CE" w:rsidRPr="00FB0765" w:rsidRDefault="00F027CE" w:rsidP="00FB0765">
            <w:pPr>
              <w:spacing w:before="100" w:beforeAutospacing="1" w:after="100" w:afterAutospacing="1"/>
              <w:rPr>
                <w:rFonts w:ascii="Microsoft YaHei" w:eastAsia="Microsoft YaHei" w:hAnsi="Microsoft YaHei"/>
              </w:rPr>
            </w:pPr>
          </w:p>
        </w:tc>
      </w:tr>
    </w:tbl>
    <w:p w14:paraId="4CFE43B6" w14:textId="77777777" w:rsidR="00674FCA" w:rsidRPr="00FB0765" w:rsidRDefault="00674FCA" w:rsidP="00F027CE">
      <w:pPr>
        <w:spacing w:after="0"/>
        <w:rPr>
          <w:rFonts w:ascii="Microsoft YaHei" w:eastAsia="Microsoft YaHei" w:hAnsi="Microsoft YaHei"/>
        </w:rPr>
      </w:pPr>
    </w:p>
    <w:sectPr w:rsidR="00674FCA" w:rsidRPr="00FB0765">
      <w:headerReference w:type="default" r:id="rId12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6BB7" w14:textId="77777777" w:rsidR="00947F7F" w:rsidRDefault="00947F7F">
      <w:pPr>
        <w:spacing w:after="0" w:line="240" w:lineRule="auto"/>
      </w:pPr>
      <w:r>
        <w:separator/>
      </w:r>
    </w:p>
  </w:endnote>
  <w:endnote w:type="continuationSeparator" w:id="0">
    <w:p w14:paraId="30A648EE" w14:textId="77777777" w:rsidR="00947F7F" w:rsidRDefault="0094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chivo">
    <w:altName w:val="Calibri"/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71C8" w14:textId="77777777" w:rsidR="00947F7F" w:rsidRDefault="00947F7F">
      <w:pPr>
        <w:spacing w:after="0" w:line="240" w:lineRule="auto"/>
      </w:pPr>
      <w:r>
        <w:separator/>
      </w:r>
    </w:p>
  </w:footnote>
  <w:footnote w:type="continuationSeparator" w:id="0">
    <w:p w14:paraId="21B714FB" w14:textId="77777777" w:rsidR="00947F7F" w:rsidRDefault="0094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EF4E" w14:textId="77777777" w:rsidR="00674FCA" w:rsidRDefault="009D4C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D2039" wp14:editId="774A1447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F8E55F" w14:textId="6636D596" w:rsidR="00674FCA" w:rsidRDefault="009D4CC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3995" w:rsidRPr="00D23995"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D2039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" filled="f" stroked="f" strokeweight=".5pt">
              <v:textbox style="mso-fit-shape-to-text:t" inset="0,0,0,0">
                <w:txbxContent>
                  <w:p w14:paraId="6FF8E55F" w14:textId="6636D596" w:rsidR="00674FCA" w:rsidRDefault="009D4CC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23995" w:rsidRPr="00D23995"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89233">
    <w:abstractNumId w:val="0"/>
  </w:num>
  <w:num w:numId="2" w16cid:durableId="6300037">
    <w:abstractNumId w:val="2"/>
  </w:num>
  <w:num w:numId="3" w16cid:durableId="2128892803">
    <w:abstractNumId w:val="2"/>
    <w:lvlOverride w:ilvl="0">
      <w:startOverride w:val="1"/>
    </w:lvlOverride>
  </w:num>
  <w:num w:numId="4" w16cid:durableId="1873570824">
    <w:abstractNumId w:val="1"/>
  </w:num>
  <w:num w:numId="5" w16cid:durableId="208808470">
    <w:abstractNumId w:val="1"/>
  </w:num>
  <w:num w:numId="6" w16cid:durableId="1492021478">
    <w:abstractNumId w:val="1"/>
  </w:num>
  <w:num w:numId="7" w16cid:durableId="551845398">
    <w:abstractNumId w:val="1"/>
  </w:num>
  <w:num w:numId="8" w16cid:durableId="163906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tjA0NjAyMDQ0NzRU0lEKTi0uzszPAykwqQUABMctWiwAAAA="/>
  </w:docVars>
  <w:rsids>
    <w:rsidRoot w:val="00D27D35"/>
    <w:rsid w:val="00006309"/>
    <w:rsid w:val="00051515"/>
    <w:rsid w:val="00122C45"/>
    <w:rsid w:val="001327E9"/>
    <w:rsid w:val="002641EE"/>
    <w:rsid w:val="0029210E"/>
    <w:rsid w:val="00321159"/>
    <w:rsid w:val="00324007"/>
    <w:rsid w:val="0036055F"/>
    <w:rsid w:val="00486DF4"/>
    <w:rsid w:val="004879CC"/>
    <w:rsid w:val="00493337"/>
    <w:rsid w:val="004D5A00"/>
    <w:rsid w:val="005339F9"/>
    <w:rsid w:val="005517DC"/>
    <w:rsid w:val="005B7D58"/>
    <w:rsid w:val="005E3DDC"/>
    <w:rsid w:val="00610D70"/>
    <w:rsid w:val="00623F14"/>
    <w:rsid w:val="006577E1"/>
    <w:rsid w:val="00674FCA"/>
    <w:rsid w:val="00687A2E"/>
    <w:rsid w:val="006E207C"/>
    <w:rsid w:val="007336C1"/>
    <w:rsid w:val="00741428"/>
    <w:rsid w:val="00742D99"/>
    <w:rsid w:val="00753F1A"/>
    <w:rsid w:val="007B7C5B"/>
    <w:rsid w:val="00904F48"/>
    <w:rsid w:val="00905D82"/>
    <w:rsid w:val="00947F7F"/>
    <w:rsid w:val="00986E5E"/>
    <w:rsid w:val="009D4CC2"/>
    <w:rsid w:val="00A271C5"/>
    <w:rsid w:val="00A739C3"/>
    <w:rsid w:val="00B03A67"/>
    <w:rsid w:val="00B90898"/>
    <w:rsid w:val="00BF7F5B"/>
    <w:rsid w:val="00C62E9E"/>
    <w:rsid w:val="00CB4834"/>
    <w:rsid w:val="00CD46C5"/>
    <w:rsid w:val="00D116B9"/>
    <w:rsid w:val="00D1501D"/>
    <w:rsid w:val="00D23995"/>
    <w:rsid w:val="00D25793"/>
    <w:rsid w:val="00D27D35"/>
    <w:rsid w:val="00D7408A"/>
    <w:rsid w:val="00DF2C3F"/>
    <w:rsid w:val="00E034C1"/>
    <w:rsid w:val="00EB4FA8"/>
    <w:rsid w:val="00EF547F"/>
    <w:rsid w:val="00F027CE"/>
    <w:rsid w:val="00F8525B"/>
    <w:rsid w:val="00FB0765"/>
    <w:rsid w:val="00FB6C84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A46DD"/>
  <w15:chartTrackingRefBased/>
  <w15:docId w15:val="{C3242363-79F1-4DEE-8013-DBD46832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zh-C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a">
    <w:name w:val="提示表格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0">
    <w:name w:val="提示文本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">
    <w:name w:val="无间距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网格表 4 强调文字颜色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2">
    <w:name w:val="网格表（浅色）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3">
    <w:name w:val="项目范围表格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4">
    <w:name w:val="页脚文本"/>
    <w:basedOn w:val="Normal"/>
    <w:link w:val="a5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a5">
    <w:name w:val="页脚文本字符"/>
    <w:basedOn w:val="DefaultParagraphFont"/>
    <w:link w:val="a4"/>
    <w:uiPriority w:val="12"/>
    <w:rPr>
      <w:i/>
      <w:iCs/>
      <w:sz w:val="14"/>
    </w:rPr>
  </w:style>
  <w:style w:type="paragraph" w:styleId="Revision">
    <w:name w:val="Revision"/>
    <w:hidden/>
    <w:uiPriority w:val="99"/>
    <w:semiHidden/>
    <w:rsid w:val="005B7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4007"/>
    <w:rPr>
      <w:color w:val="40ACD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3240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399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9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95"/>
    <w:pPr>
      <w:spacing w:after="0"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95"/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ites@ioz.ac.c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\AppData\Roaming\Microsoft\Templates\&#39033;&#30446;&#33539;&#222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7929DCFC4B4AE6807A8890661E4A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3AA029-2944-4F11-9D85-98B7E28DCFE5}"/>
      </w:docPartPr>
      <w:docPartBody>
        <w:p w:rsidR="000D14F4" w:rsidRDefault="00C11776">
          <w:pPr>
            <w:pStyle w:val="727929DCFC4B4AE6807A8890661E4AD4"/>
          </w:pPr>
          <w:r>
            <w:rPr>
              <w:lang w:val="zh-CN"/>
            </w:rPr>
            <w:t>[</w:t>
          </w:r>
          <w:r>
            <w:rPr>
              <w:lang w:val="zh-CN"/>
            </w:rPr>
            <w:t>选择日期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chivo">
    <w:altName w:val="Calibri"/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22"/>
    <w:rsid w:val="000D14F4"/>
    <w:rsid w:val="0024314F"/>
    <w:rsid w:val="003D16A6"/>
    <w:rsid w:val="0041681B"/>
    <w:rsid w:val="00560B03"/>
    <w:rsid w:val="00600E21"/>
    <w:rsid w:val="00A11DB2"/>
    <w:rsid w:val="00A93161"/>
    <w:rsid w:val="00C11776"/>
    <w:rsid w:val="00D960A5"/>
    <w:rsid w:val="00E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7929DCFC4B4AE6807A8890661E4AD4">
    <w:name w:val="727929DCFC4B4AE6807A8890661E4AD4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Assignedto xmlns="091e5ae7-c31f-43e0-b380-74509edc0e9e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28342-A18F-43DC-898D-F35FF4BDC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D547B-1A8E-42A3-8288-1ECB4B3B303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091e5ae7-c31f-43e0-b380-74509edc0e9e"/>
  </ds:schemaRefs>
</ds:datastoreItem>
</file>

<file path=customXml/itemProps3.xml><?xml version="1.0" encoding="utf-8"?>
<ds:datastoreItem xmlns:ds="http://schemas.openxmlformats.org/officeDocument/2006/customXml" ds:itemID="{20170C31-4274-4943-95ED-1D4AC921A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A3FD9-35D2-45B2-A8A4-569B533FA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项目范围.dotx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概述</vt:lpstr>
      <vt:lpstr>    项目背景和说明</vt:lpstr>
      <vt:lpstr>    项目范围</vt:lpstr>
      <vt:lpstr>    高级要求</vt:lpstr>
      <vt:lpstr>    可交付结果</vt:lpstr>
      <vt:lpstr>    受影响的项</vt:lpstr>
      <vt:lpstr>    受影响的业务流程或系统</vt:lpstr>
      <vt:lpstr>    从范围中排除的特定项</vt:lpstr>
      <vt:lpstr>    实施计划</vt:lpstr>
      <vt:lpstr>    高级日程表/计划</vt:lpstr>
      <vt:lpstr>批准和授权继续进行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曾岩</dc:creator>
  <cp:lastModifiedBy>Elena Kwitsinskaia-Mayer</cp:lastModifiedBy>
  <cp:revision>8</cp:revision>
  <dcterms:created xsi:type="dcterms:W3CDTF">2023-04-13T13:30:00Z</dcterms:created>
  <dcterms:modified xsi:type="dcterms:W3CDTF">2023-04-14T11:04:00Z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  <property fmtid="{D5CDD505-2E9C-101B-9397-08002B2CF9AE}" pid="13" name="MediaServiceImageTags">
    <vt:lpwstr/>
  </property>
</Properties>
</file>