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C0" w:rsidRPr="008C55DC" w:rsidRDefault="008E5EC0" w:rsidP="00B77CA8">
      <w:pPr>
        <w:tabs>
          <w:tab w:val="right" w:pos="21546"/>
        </w:tabs>
        <w:spacing w:after="240"/>
        <w:jc w:val="right"/>
        <w:rPr>
          <w:rFonts w:ascii="Arial" w:hAnsi="Arial" w:cs="Arial"/>
          <w:bCs/>
          <w:sz w:val="20"/>
          <w:szCs w:val="20"/>
          <w:lang w:val="fr-FR"/>
        </w:rPr>
      </w:pPr>
      <w:r w:rsidRPr="008C55DC">
        <w:rPr>
          <w:rFonts w:ascii="Arial" w:hAnsi="Arial" w:cs="Arial"/>
          <w:bCs/>
          <w:sz w:val="20"/>
          <w:szCs w:val="20"/>
          <w:lang w:val="fr-FR"/>
        </w:rPr>
        <w:t xml:space="preserve">Notification </w:t>
      </w:r>
      <w:r w:rsidR="00B85F66" w:rsidRPr="008C55DC">
        <w:rPr>
          <w:rFonts w:ascii="Arial" w:hAnsi="Arial" w:cs="Arial"/>
          <w:bCs/>
          <w:sz w:val="20"/>
          <w:szCs w:val="20"/>
          <w:lang w:val="fr-FR"/>
        </w:rPr>
        <w:t>aux</w:t>
      </w:r>
      <w:r w:rsidRPr="008C55DC">
        <w:rPr>
          <w:rFonts w:ascii="Arial" w:hAnsi="Arial" w:cs="Arial"/>
          <w:bCs/>
          <w:sz w:val="20"/>
          <w:szCs w:val="20"/>
          <w:lang w:val="fr-FR"/>
        </w:rPr>
        <w:t xml:space="preserve"> Parties </w:t>
      </w:r>
      <w:r w:rsidR="00B85F66" w:rsidRPr="008C55DC">
        <w:rPr>
          <w:rFonts w:ascii="Arial" w:hAnsi="Arial" w:cs="Arial"/>
          <w:bCs/>
          <w:sz w:val="20"/>
          <w:szCs w:val="20"/>
          <w:lang w:val="fr-FR"/>
        </w:rPr>
        <w:t>n°</w:t>
      </w:r>
      <w:r w:rsidR="00AA5C21">
        <w:rPr>
          <w:rFonts w:ascii="Arial" w:hAnsi="Arial" w:cs="Arial"/>
          <w:bCs/>
          <w:sz w:val="20"/>
          <w:szCs w:val="20"/>
          <w:lang w:val="fr-FR"/>
        </w:rPr>
        <w:t xml:space="preserve"> 2017/035</w:t>
      </w:r>
      <w:r w:rsidRPr="008C55DC">
        <w:rPr>
          <w:rFonts w:ascii="Arial" w:hAnsi="Arial" w:cs="Arial"/>
          <w:bCs/>
          <w:sz w:val="20"/>
          <w:szCs w:val="20"/>
          <w:lang w:val="fr-FR"/>
        </w:rPr>
        <w:br/>
        <w:t>Annex</w:t>
      </w:r>
      <w:r w:rsidR="00B85F66" w:rsidRPr="008C55DC">
        <w:rPr>
          <w:rFonts w:ascii="Arial" w:hAnsi="Arial" w:cs="Arial"/>
          <w:bCs/>
          <w:sz w:val="20"/>
          <w:szCs w:val="20"/>
          <w:lang w:val="fr-FR"/>
        </w:rPr>
        <w:t>e</w:t>
      </w:r>
    </w:p>
    <w:p w:rsidR="00696FC8" w:rsidRPr="008C55DC" w:rsidRDefault="00E47D7F" w:rsidP="008E5EC0">
      <w:pPr>
        <w:spacing w:after="240"/>
        <w:jc w:val="center"/>
        <w:rPr>
          <w:rFonts w:ascii="Arial" w:hAnsi="Arial" w:cs="Arial"/>
          <w:b/>
          <w:sz w:val="30"/>
          <w:szCs w:val="30"/>
          <w:lang w:val="fr-FR"/>
        </w:rPr>
      </w:pPr>
      <w:r w:rsidRPr="008C55DC">
        <w:rPr>
          <w:rFonts w:ascii="Arial" w:hAnsi="Arial" w:cs="Arial"/>
          <w:b/>
          <w:sz w:val="30"/>
          <w:szCs w:val="30"/>
          <w:lang w:val="fr-FR"/>
        </w:rPr>
        <w:t>Questionnaire sur l’état</w:t>
      </w:r>
      <w:r w:rsidR="00B622AD" w:rsidRPr="008C55DC">
        <w:rPr>
          <w:rFonts w:ascii="Arial" w:hAnsi="Arial" w:cs="Arial"/>
          <w:b/>
          <w:sz w:val="30"/>
          <w:szCs w:val="30"/>
          <w:lang w:val="fr-FR"/>
        </w:rPr>
        <w:t>,</w:t>
      </w:r>
      <w:r w:rsidR="00696FC8" w:rsidRPr="008C55DC">
        <w:rPr>
          <w:rFonts w:ascii="Arial" w:hAnsi="Arial" w:cs="Arial"/>
          <w:b/>
          <w:sz w:val="30"/>
          <w:szCs w:val="30"/>
          <w:lang w:val="fr-FR"/>
        </w:rPr>
        <w:t xml:space="preserve"> le commerce </w:t>
      </w:r>
      <w:r w:rsidR="00B622AD" w:rsidRPr="008C55DC">
        <w:rPr>
          <w:rFonts w:ascii="Arial" w:hAnsi="Arial" w:cs="Arial"/>
          <w:b/>
          <w:sz w:val="30"/>
          <w:szCs w:val="30"/>
          <w:lang w:val="fr-FR"/>
        </w:rPr>
        <w:t xml:space="preserve">et la conservation </w:t>
      </w:r>
      <w:r w:rsidR="00696FC8" w:rsidRPr="008C55DC">
        <w:rPr>
          <w:rFonts w:ascii="Arial" w:hAnsi="Arial" w:cs="Arial"/>
          <w:b/>
          <w:sz w:val="30"/>
          <w:szCs w:val="30"/>
          <w:lang w:val="fr-FR"/>
        </w:rPr>
        <w:t xml:space="preserve">des espèces de pangolins </w:t>
      </w:r>
      <w:r w:rsidR="006C6BE4" w:rsidRPr="008C55DC">
        <w:rPr>
          <w:rFonts w:ascii="Arial" w:hAnsi="Arial" w:cs="Arial"/>
          <w:b/>
          <w:sz w:val="30"/>
          <w:szCs w:val="30"/>
          <w:lang w:val="fr-FR"/>
        </w:rPr>
        <w:t>d</w:t>
      </w:r>
      <w:r w:rsidR="006916B7" w:rsidRPr="008C55DC">
        <w:rPr>
          <w:rFonts w:ascii="Arial" w:hAnsi="Arial" w:cs="Arial"/>
          <w:b/>
          <w:sz w:val="30"/>
          <w:szCs w:val="30"/>
          <w:lang w:val="fr-FR"/>
        </w:rPr>
        <w:t>’</w:t>
      </w:r>
      <w:r w:rsidR="006C6BE4" w:rsidRPr="008C55DC">
        <w:rPr>
          <w:rFonts w:ascii="Arial" w:hAnsi="Arial" w:cs="Arial"/>
          <w:b/>
          <w:sz w:val="30"/>
          <w:szCs w:val="30"/>
          <w:lang w:val="fr-FR"/>
        </w:rPr>
        <w:t>Afrique et d</w:t>
      </w:r>
      <w:r w:rsidR="006916B7" w:rsidRPr="008C55DC">
        <w:rPr>
          <w:rFonts w:ascii="Arial" w:hAnsi="Arial" w:cs="Arial"/>
          <w:b/>
          <w:sz w:val="30"/>
          <w:szCs w:val="30"/>
          <w:lang w:val="fr-FR"/>
        </w:rPr>
        <w:t>’</w:t>
      </w:r>
      <w:r w:rsidR="006C6BE4" w:rsidRPr="008C55DC">
        <w:rPr>
          <w:rFonts w:ascii="Arial" w:hAnsi="Arial" w:cs="Arial"/>
          <w:b/>
          <w:sz w:val="30"/>
          <w:szCs w:val="30"/>
          <w:lang w:val="fr-FR"/>
        </w:rPr>
        <w:t>Asie</w:t>
      </w:r>
    </w:p>
    <w:p w:rsidR="00696FC8" w:rsidRPr="008C55DC" w:rsidRDefault="00696FC8" w:rsidP="00A310B5">
      <w:pPr>
        <w:spacing w:after="240"/>
        <w:jc w:val="center"/>
        <w:rPr>
          <w:rFonts w:ascii="Arial" w:hAnsi="Arial" w:cs="Arial"/>
          <w:sz w:val="20"/>
          <w:szCs w:val="20"/>
          <w:lang w:val="fr-FR"/>
        </w:rPr>
      </w:pPr>
      <w:r w:rsidRPr="008C55DC">
        <w:rPr>
          <w:rFonts w:ascii="Arial" w:hAnsi="Arial" w:cs="Arial"/>
          <w:sz w:val="20"/>
          <w:szCs w:val="20"/>
          <w:lang w:val="fr-FR"/>
        </w:rPr>
        <w:t>Le terme «</w:t>
      </w:r>
      <w:r w:rsidR="006C6BE4" w:rsidRPr="008C55DC">
        <w:rPr>
          <w:rFonts w:ascii="Arial" w:hAnsi="Arial" w:cs="Arial"/>
          <w:sz w:val="20"/>
          <w:szCs w:val="20"/>
          <w:lang w:val="fr-FR"/>
        </w:rPr>
        <w:t> </w:t>
      </w:r>
      <w:r w:rsidRPr="008C55DC">
        <w:rPr>
          <w:rFonts w:ascii="Arial" w:hAnsi="Arial" w:cs="Arial"/>
          <w:sz w:val="20"/>
          <w:szCs w:val="20"/>
          <w:lang w:val="fr-FR"/>
        </w:rPr>
        <w:t>spécimen</w:t>
      </w:r>
      <w:r w:rsidR="006C6BE4" w:rsidRPr="008C55DC">
        <w:rPr>
          <w:rFonts w:ascii="Arial" w:hAnsi="Arial" w:cs="Arial"/>
          <w:sz w:val="20"/>
          <w:szCs w:val="20"/>
          <w:lang w:val="fr-FR"/>
        </w:rPr>
        <w:t> </w:t>
      </w:r>
      <w:r w:rsidRPr="008C55DC">
        <w:rPr>
          <w:rFonts w:ascii="Arial" w:hAnsi="Arial" w:cs="Arial"/>
          <w:sz w:val="20"/>
          <w:szCs w:val="20"/>
          <w:lang w:val="fr-FR"/>
        </w:rPr>
        <w:t xml:space="preserve">» employé dans le présent questionnaire est défini </w:t>
      </w:r>
      <w:r w:rsidR="006C6BE4" w:rsidRPr="008C55DC">
        <w:rPr>
          <w:rFonts w:ascii="Arial" w:hAnsi="Arial" w:cs="Arial"/>
          <w:sz w:val="20"/>
          <w:szCs w:val="20"/>
          <w:lang w:val="fr-FR"/>
        </w:rPr>
        <w:t>aux alinéas i) et ii) du paragraphe b) de l</w:t>
      </w:r>
      <w:r w:rsidR="006916B7" w:rsidRPr="008C55DC">
        <w:rPr>
          <w:rFonts w:ascii="Arial" w:hAnsi="Arial" w:cs="Arial"/>
          <w:sz w:val="20"/>
          <w:szCs w:val="20"/>
          <w:lang w:val="fr-FR"/>
        </w:rPr>
        <w:t>’</w:t>
      </w:r>
      <w:r w:rsidR="006C6BE4" w:rsidRPr="008C55DC">
        <w:rPr>
          <w:rFonts w:ascii="Arial" w:hAnsi="Arial" w:cs="Arial"/>
          <w:sz w:val="20"/>
          <w:szCs w:val="20"/>
          <w:lang w:val="fr-FR"/>
        </w:rPr>
        <w:t>article I</w:t>
      </w:r>
      <w:r w:rsidRPr="008C55DC">
        <w:rPr>
          <w:rFonts w:ascii="Arial" w:hAnsi="Arial" w:cs="Arial"/>
          <w:sz w:val="20"/>
          <w:szCs w:val="20"/>
          <w:lang w:val="fr-FR"/>
        </w:rPr>
        <w:t xml:space="preserve"> de </w:t>
      </w:r>
      <w:r w:rsidR="006C6BE4" w:rsidRPr="008C55DC">
        <w:rPr>
          <w:rFonts w:ascii="Arial" w:hAnsi="Arial" w:cs="Arial"/>
          <w:sz w:val="20"/>
          <w:szCs w:val="20"/>
          <w:lang w:val="fr-FR"/>
        </w:rPr>
        <w:t>la Convention sur le commerce international des espèces de faune et de flore sauvages menacées d</w:t>
      </w:r>
      <w:r w:rsidR="006916B7" w:rsidRPr="008C55DC">
        <w:rPr>
          <w:rFonts w:ascii="Arial" w:hAnsi="Arial" w:cs="Arial"/>
          <w:sz w:val="20"/>
          <w:szCs w:val="20"/>
          <w:lang w:val="fr-FR"/>
        </w:rPr>
        <w:t>’</w:t>
      </w:r>
      <w:r w:rsidR="006C6BE4" w:rsidRPr="008C55DC">
        <w:rPr>
          <w:rFonts w:ascii="Arial" w:hAnsi="Arial" w:cs="Arial"/>
          <w:sz w:val="20"/>
          <w:szCs w:val="20"/>
          <w:lang w:val="fr-FR"/>
        </w:rPr>
        <w:t>extinction</w:t>
      </w:r>
      <w:r w:rsidR="006C6BE4" w:rsidRPr="008C55DC">
        <w:rPr>
          <w:rStyle w:val="FootnoteReference"/>
          <w:rFonts w:ascii="Arial" w:hAnsi="Arial" w:cs="Arial"/>
          <w:sz w:val="20"/>
          <w:szCs w:val="20"/>
          <w:lang w:val="fr-FR"/>
        </w:rPr>
        <w:footnoteReference w:id="1"/>
      </w:r>
      <w:r w:rsidR="006C6BE4" w:rsidRPr="008C55DC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696FC8" w:rsidRPr="008C55DC" w:rsidRDefault="00CD2E1A" w:rsidP="00A310B5">
      <w:pPr>
        <w:tabs>
          <w:tab w:val="left" w:pos="397"/>
        </w:tabs>
        <w:spacing w:after="120"/>
        <w:jc w:val="center"/>
        <w:rPr>
          <w:rFonts w:ascii="Arial" w:hAnsi="Arial" w:cs="Arial"/>
          <w:b/>
          <w:caps/>
          <w:sz w:val="20"/>
          <w:szCs w:val="20"/>
          <w:lang w:val="fr-FR"/>
        </w:rPr>
      </w:pPr>
      <w:r w:rsidRPr="008C55DC">
        <w:rPr>
          <w:rFonts w:ascii="Arial" w:hAnsi="Arial" w:cs="Arial"/>
          <w:b/>
          <w:caps/>
          <w:sz w:val="20"/>
          <w:szCs w:val="20"/>
          <w:lang w:val="fr-FR"/>
        </w:rPr>
        <w:t xml:space="preserve">A. </w:t>
      </w:r>
      <w:r w:rsidR="0082656E" w:rsidRPr="008C55DC">
        <w:rPr>
          <w:rFonts w:ascii="Arial" w:hAnsi="Arial" w:cs="Arial"/>
          <w:b/>
          <w:caps/>
          <w:sz w:val="20"/>
          <w:szCs w:val="20"/>
          <w:lang w:val="fr-FR"/>
        </w:rPr>
        <w:t>É</w:t>
      </w:r>
      <w:r w:rsidRPr="008C55DC">
        <w:rPr>
          <w:rFonts w:ascii="Arial" w:hAnsi="Arial" w:cs="Arial"/>
          <w:b/>
          <w:caps/>
          <w:sz w:val="20"/>
          <w:szCs w:val="20"/>
          <w:lang w:val="fr-FR"/>
        </w:rPr>
        <w:t>tat de</w:t>
      </w:r>
      <w:r w:rsidR="0082656E" w:rsidRPr="008C55DC">
        <w:rPr>
          <w:rFonts w:ascii="Arial" w:hAnsi="Arial" w:cs="Arial"/>
          <w:b/>
          <w:caps/>
          <w:sz w:val="20"/>
          <w:szCs w:val="20"/>
          <w:lang w:val="fr-FR"/>
        </w:rPr>
        <w:t xml:space="preserve"> conservation aux niveaux national et mondial</w:t>
      </w:r>
    </w:p>
    <w:p w:rsidR="00CD2E1A" w:rsidRPr="008C55DC" w:rsidRDefault="00CD2E1A" w:rsidP="00CD2E1A">
      <w:pPr>
        <w:jc w:val="center"/>
        <w:rPr>
          <w:rFonts w:ascii="Arial" w:hAnsi="Arial" w:cs="Arial"/>
          <w:b/>
          <w:i/>
          <w:sz w:val="20"/>
          <w:szCs w:val="20"/>
          <w:lang w:val="fr-FR"/>
        </w:rPr>
      </w:pPr>
      <w:r w:rsidRPr="008C55DC">
        <w:rPr>
          <w:rFonts w:ascii="Arial" w:hAnsi="Arial" w:cs="Arial"/>
          <w:b/>
          <w:i/>
          <w:sz w:val="20"/>
          <w:szCs w:val="20"/>
          <w:lang w:val="fr-FR"/>
        </w:rPr>
        <w:t>Veuillez</w:t>
      </w:r>
      <w:r w:rsidR="00696FC8" w:rsidRPr="008C55DC">
        <w:rPr>
          <w:rFonts w:ascii="Arial" w:hAnsi="Arial" w:cs="Arial"/>
          <w:b/>
          <w:i/>
          <w:sz w:val="20"/>
          <w:szCs w:val="20"/>
          <w:lang w:val="fr-FR"/>
        </w:rPr>
        <w:t xml:space="preserve"> fournir autant d</w:t>
      </w:r>
      <w:r w:rsidR="006916B7" w:rsidRPr="008C55DC">
        <w:rPr>
          <w:rFonts w:ascii="Arial" w:hAnsi="Arial" w:cs="Arial"/>
          <w:b/>
          <w:i/>
          <w:sz w:val="20"/>
          <w:szCs w:val="20"/>
          <w:lang w:val="fr-FR"/>
        </w:rPr>
        <w:t>’</w:t>
      </w:r>
      <w:r w:rsidR="00696FC8" w:rsidRPr="008C55DC">
        <w:rPr>
          <w:rFonts w:ascii="Arial" w:hAnsi="Arial" w:cs="Arial"/>
          <w:b/>
          <w:i/>
          <w:sz w:val="20"/>
          <w:szCs w:val="20"/>
          <w:lang w:val="fr-FR"/>
        </w:rPr>
        <w:t xml:space="preserve">informations que possible en réponse aux questions ci-dessous </w:t>
      </w:r>
      <w:r w:rsidRPr="008C55DC">
        <w:rPr>
          <w:rFonts w:ascii="Arial" w:hAnsi="Arial" w:cs="Arial"/>
          <w:b/>
          <w:i/>
          <w:sz w:val="20"/>
          <w:szCs w:val="20"/>
          <w:lang w:val="fr-FR"/>
        </w:rPr>
        <w:t>–</w:t>
      </w:r>
    </w:p>
    <w:p w:rsidR="00696FC8" w:rsidRPr="008C55DC" w:rsidRDefault="00432A59" w:rsidP="0012054A">
      <w:pPr>
        <w:spacing w:after="120"/>
        <w:jc w:val="center"/>
        <w:rPr>
          <w:rFonts w:ascii="Arial" w:hAnsi="Arial" w:cs="Arial"/>
          <w:b/>
          <w:i/>
          <w:sz w:val="20"/>
          <w:szCs w:val="20"/>
          <w:lang w:val="fr-FR"/>
        </w:rPr>
      </w:pPr>
      <w:r w:rsidRPr="008C55DC">
        <w:rPr>
          <w:rFonts w:ascii="Arial" w:hAnsi="Arial" w:cs="Arial"/>
          <w:b/>
          <w:i/>
          <w:sz w:val="20"/>
          <w:szCs w:val="20"/>
          <w:lang w:val="fr-FR"/>
        </w:rPr>
        <w:t>c</w:t>
      </w:r>
      <w:r w:rsidR="00B85F66" w:rsidRPr="008C55DC">
        <w:rPr>
          <w:rFonts w:ascii="Arial" w:hAnsi="Arial" w:cs="Arial"/>
          <w:b/>
          <w:i/>
          <w:sz w:val="20"/>
          <w:szCs w:val="20"/>
          <w:lang w:val="fr-FR"/>
        </w:rPr>
        <w:t xml:space="preserve">es </w:t>
      </w:r>
      <w:r w:rsidR="00696FC8" w:rsidRPr="008C55DC">
        <w:rPr>
          <w:rFonts w:ascii="Arial" w:hAnsi="Arial" w:cs="Arial"/>
          <w:b/>
          <w:i/>
          <w:sz w:val="20"/>
          <w:szCs w:val="20"/>
          <w:lang w:val="fr-FR"/>
        </w:rPr>
        <w:t>information</w:t>
      </w:r>
      <w:r w:rsidR="00B85F66" w:rsidRPr="008C55DC">
        <w:rPr>
          <w:rFonts w:ascii="Arial" w:hAnsi="Arial" w:cs="Arial"/>
          <w:b/>
          <w:i/>
          <w:sz w:val="20"/>
          <w:szCs w:val="20"/>
          <w:lang w:val="fr-FR"/>
        </w:rPr>
        <w:t>s</w:t>
      </w:r>
      <w:r w:rsidR="00696FC8" w:rsidRPr="008C55DC">
        <w:rPr>
          <w:rFonts w:ascii="Arial" w:hAnsi="Arial" w:cs="Arial"/>
          <w:b/>
          <w:i/>
          <w:sz w:val="20"/>
          <w:szCs w:val="20"/>
          <w:lang w:val="fr-FR"/>
        </w:rPr>
        <w:t xml:space="preserve"> doi</w:t>
      </w:r>
      <w:r w:rsidR="00B85F66" w:rsidRPr="008C55DC">
        <w:rPr>
          <w:rFonts w:ascii="Arial" w:hAnsi="Arial" w:cs="Arial"/>
          <w:b/>
          <w:i/>
          <w:sz w:val="20"/>
          <w:szCs w:val="20"/>
          <w:lang w:val="fr-FR"/>
        </w:rPr>
        <w:t>ven</w:t>
      </w:r>
      <w:r w:rsidR="00696FC8" w:rsidRPr="008C55DC">
        <w:rPr>
          <w:rFonts w:ascii="Arial" w:hAnsi="Arial" w:cs="Arial"/>
          <w:b/>
          <w:i/>
          <w:sz w:val="20"/>
          <w:szCs w:val="20"/>
          <w:lang w:val="fr-FR"/>
        </w:rPr>
        <w:t>t couvrir au moins les cinq dernières années</w:t>
      </w:r>
      <w:r w:rsidR="00CD2E1A" w:rsidRPr="008C55DC">
        <w:rPr>
          <w:rStyle w:val="FootnoteReference"/>
          <w:rFonts w:ascii="Arial" w:hAnsi="Arial" w:cs="Arial"/>
          <w:b/>
          <w:i/>
          <w:sz w:val="20"/>
          <w:szCs w:val="20"/>
          <w:lang w:val="fr-FR"/>
        </w:rPr>
        <w:footnoteReference w:id="2"/>
      </w:r>
    </w:p>
    <w:p w:rsidR="00CD443B" w:rsidRPr="008C55DC" w:rsidRDefault="00696FC8" w:rsidP="00CD443B">
      <w:pPr>
        <w:spacing w:after="240"/>
        <w:jc w:val="center"/>
        <w:rPr>
          <w:rFonts w:ascii="Arial" w:hAnsi="Arial" w:cs="Arial"/>
          <w:b/>
          <w:i/>
          <w:sz w:val="20"/>
          <w:szCs w:val="20"/>
          <w:lang w:val="fr-FR"/>
        </w:rPr>
      </w:pPr>
      <w:r w:rsidRPr="008C55DC">
        <w:rPr>
          <w:rFonts w:ascii="Arial" w:hAnsi="Arial" w:cs="Arial"/>
          <w:b/>
          <w:i/>
          <w:sz w:val="20"/>
          <w:szCs w:val="20"/>
          <w:lang w:val="fr-FR"/>
        </w:rPr>
        <w:t>L</w:t>
      </w:r>
      <w:r w:rsidR="00CD443B" w:rsidRPr="008C55DC">
        <w:rPr>
          <w:rFonts w:ascii="Arial" w:hAnsi="Arial" w:cs="Arial"/>
          <w:b/>
          <w:i/>
          <w:sz w:val="20"/>
          <w:szCs w:val="20"/>
          <w:lang w:val="fr-FR"/>
        </w:rPr>
        <w:t>es Parties ayant fourni des réponses au questionnaire sur les pangolins en réponse à la notification aux Parties N° 2014/059 sont priées de ne pas transmettre une nouvelle fois les mêmes informations</w:t>
      </w:r>
      <w:r w:rsidR="0078003E" w:rsidRPr="008C55DC">
        <w:rPr>
          <w:rFonts w:ascii="Arial" w:hAnsi="Arial" w:cs="Arial"/>
          <w:b/>
          <w:i/>
          <w:sz w:val="20"/>
          <w:szCs w:val="20"/>
          <w:lang w:val="fr-FR"/>
        </w:rPr>
        <w:t xml:space="preserve">. </w:t>
      </w:r>
      <w:r w:rsidR="00432A59" w:rsidRPr="008C55DC">
        <w:rPr>
          <w:rFonts w:ascii="Arial" w:hAnsi="Arial" w:cs="Arial"/>
          <w:b/>
          <w:i/>
          <w:sz w:val="20"/>
          <w:szCs w:val="20"/>
          <w:lang w:val="fr-FR"/>
        </w:rPr>
        <w:t>Elles sont néanmoins invitées à communiquer toute nouvelle donnée ou information complémentaire e</w:t>
      </w:r>
      <w:r w:rsidR="0078003E" w:rsidRPr="008C55DC">
        <w:rPr>
          <w:rFonts w:ascii="Arial" w:hAnsi="Arial" w:cs="Arial"/>
          <w:b/>
          <w:i/>
          <w:sz w:val="20"/>
          <w:szCs w:val="20"/>
          <w:lang w:val="fr-FR"/>
        </w:rPr>
        <w:t>n cas de question identiqu</w:t>
      </w:r>
      <w:r w:rsidR="00432A59" w:rsidRPr="008C55DC">
        <w:rPr>
          <w:rFonts w:ascii="Arial" w:hAnsi="Arial" w:cs="Arial"/>
          <w:b/>
          <w:i/>
          <w:sz w:val="20"/>
          <w:szCs w:val="20"/>
          <w:lang w:val="fr-FR"/>
        </w:rPr>
        <w:t>e dans le présent questionnaire.</w:t>
      </w:r>
    </w:p>
    <w:p w:rsidR="00696FC8" w:rsidRPr="008C55DC" w:rsidRDefault="00696FC8" w:rsidP="00A310B5">
      <w:pPr>
        <w:spacing w:after="240"/>
        <w:jc w:val="center"/>
        <w:rPr>
          <w:rFonts w:ascii="Arial" w:hAnsi="Arial" w:cs="Arial"/>
          <w:b/>
          <w:i/>
          <w:sz w:val="20"/>
          <w:szCs w:val="20"/>
          <w:lang w:val="fr-FR"/>
        </w:rPr>
      </w:pP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4915"/>
        <w:gridCol w:w="8669"/>
      </w:tblGrid>
      <w:tr w:rsidR="007E37AF" w:rsidRPr="008C55DC" w:rsidTr="004D6DAC">
        <w:trPr>
          <w:jc w:val="center"/>
        </w:trPr>
        <w:tc>
          <w:tcPr>
            <w:tcW w:w="59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37AF" w:rsidRPr="008C55DC" w:rsidRDefault="00CD2E1A" w:rsidP="00BA069E">
            <w:pPr>
              <w:spacing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Pays</w:t>
            </w:r>
            <w:r w:rsidR="000620FE" w:rsidRPr="008C55DC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8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37AF" w:rsidRPr="008C55DC" w:rsidRDefault="007E37AF" w:rsidP="004554E3">
            <w:pPr>
              <w:spacing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E37AF" w:rsidRPr="00AA5C21" w:rsidTr="004D6DAC">
        <w:trPr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37AF" w:rsidRPr="008C55DC" w:rsidRDefault="00CD2E1A" w:rsidP="00432A59">
            <w:pPr>
              <w:spacing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Fonction de l</w:t>
            </w:r>
            <w:r w:rsidR="006916B7" w:rsidRPr="008C55DC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agence chargée de remplir ce questionnaire (organe de gestion CITES, autorité scientifique CITES, service </w:t>
            </w:r>
            <w:r w:rsidR="00432A59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de protection des espèces 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sauvage</w:t>
            </w:r>
            <w:r w:rsidR="00432A59" w:rsidRPr="008C55DC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, police, douanes, autres)</w:t>
            </w:r>
            <w:r w:rsidR="000620FE" w:rsidRPr="008C55DC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37AF" w:rsidRPr="008C55DC" w:rsidRDefault="007E37AF" w:rsidP="004554E3">
            <w:pPr>
              <w:spacing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E37AF" w:rsidRPr="00AA5C21" w:rsidTr="004D6DAC">
        <w:trPr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37AF" w:rsidRPr="008C55DC" w:rsidRDefault="00CD2E1A" w:rsidP="006916B7">
            <w:pPr>
              <w:spacing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Coordonnées de l</w:t>
            </w:r>
            <w:r w:rsidR="006916B7" w:rsidRPr="008C55DC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agence / des agences chargée(s) de remplir ce questionnaire</w:t>
            </w:r>
            <w:r w:rsidR="000620FE" w:rsidRPr="008C55DC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37AF" w:rsidRPr="008C55DC" w:rsidRDefault="007E37AF" w:rsidP="004554E3">
            <w:pPr>
              <w:spacing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E37AF" w:rsidRPr="00AA5C21" w:rsidTr="004D6DAC">
        <w:trPr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37AF" w:rsidRPr="008C55DC" w:rsidRDefault="00CD2E1A" w:rsidP="006916B7">
            <w:pPr>
              <w:spacing w:after="12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Personne à contacter (nom, email, poste, fonction)</w:t>
            </w:r>
            <w:r w:rsidR="000620FE" w:rsidRPr="008C55DC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37AF" w:rsidRPr="008C55DC" w:rsidRDefault="007E37AF" w:rsidP="00484F9B">
            <w:pPr>
              <w:spacing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E37AF" w:rsidRPr="008C55DC" w:rsidTr="004D6DAC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37AF" w:rsidRPr="008C55DC" w:rsidRDefault="007E37AF" w:rsidP="00BA069E">
            <w:pPr>
              <w:spacing w:after="120"/>
              <w:ind w:left="57" w:right="57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A.1</w:t>
            </w:r>
          </w:p>
        </w:tc>
        <w:tc>
          <w:tcPr>
            <w:tcW w:w="49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069E" w:rsidRPr="008C55DC" w:rsidRDefault="0078003E" w:rsidP="006916B7">
            <w:pPr>
              <w:spacing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Votre pays est-il un É</w:t>
            </w:r>
            <w:r w:rsidR="00B22AD3" w:rsidRPr="008C55DC">
              <w:rPr>
                <w:rFonts w:ascii="Arial" w:hAnsi="Arial" w:cs="Arial"/>
                <w:sz w:val="20"/>
                <w:szCs w:val="20"/>
                <w:lang w:val="fr-FR"/>
              </w:rPr>
              <w:t>tat de l</w:t>
            </w:r>
            <w:r w:rsidR="006916B7" w:rsidRPr="008C55DC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="00B22AD3" w:rsidRPr="008C55DC">
              <w:rPr>
                <w:rFonts w:ascii="Arial" w:hAnsi="Arial" w:cs="Arial"/>
                <w:sz w:val="20"/>
                <w:szCs w:val="20"/>
                <w:lang w:val="fr-FR"/>
              </w:rPr>
              <w:t>aire de répartition des pangolins ?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37AF" w:rsidRPr="008C55DC" w:rsidRDefault="00B22AD3" w:rsidP="005952B7">
            <w:pPr>
              <w:keepNext/>
              <w:keepLines/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Oui</w:t>
            </w:r>
            <w:r w:rsidR="00B85F6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7E37AF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7AF" w:rsidRPr="008C55DC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073DD1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                          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Non</w:t>
            </w:r>
            <w:r w:rsidR="00B85F6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7E37AF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7AF" w:rsidRPr="008C55DC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986247" w:rsidRPr="008C55DC" w:rsidRDefault="00B22AD3" w:rsidP="00986247">
            <w:pPr>
              <w:pStyle w:val="Default"/>
              <w:autoSpaceDE/>
              <w:autoSpaceDN/>
              <w:adjustRightInd/>
              <w:spacing w:after="0" w:line="240" w:lineRule="auto"/>
              <w:ind w:left="57" w:right="57"/>
              <w:rPr>
                <w:color w:val="auto"/>
                <w:sz w:val="20"/>
                <w:szCs w:val="20"/>
                <w:lang w:val="fr-FR"/>
              </w:rPr>
            </w:pPr>
            <w:r w:rsidRPr="008C55DC">
              <w:rPr>
                <w:color w:val="auto"/>
                <w:sz w:val="20"/>
                <w:szCs w:val="20"/>
                <w:lang w:val="fr-FR"/>
              </w:rPr>
              <w:t xml:space="preserve">Si « Oui », indiquez quelles espèces sont présentes dans votre pays. </w:t>
            </w:r>
          </w:p>
          <w:p w:rsidR="008A1378" w:rsidRDefault="00B22AD3" w:rsidP="00DB192D">
            <w:pPr>
              <w:pStyle w:val="Default"/>
              <w:autoSpaceDE/>
              <w:autoSpaceDN/>
              <w:adjustRightInd/>
              <w:spacing w:after="120" w:line="240" w:lineRule="auto"/>
              <w:ind w:left="57" w:right="57"/>
              <w:rPr>
                <w:color w:val="auto"/>
                <w:sz w:val="20"/>
                <w:szCs w:val="20"/>
                <w:lang w:val="fr-FR"/>
              </w:rPr>
            </w:pPr>
            <w:r w:rsidRPr="008C55DC">
              <w:rPr>
                <w:color w:val="auto"/>
                <w:sz w:val="20"/>
                <w:szCs w:val="20"/>
                <w:lang w:val="fr-FR"/>
              </w:rPr>
              <w:t xml:space="preserve">Si « Non », </w:t>
            </w:r>
            <w:r w:rsidR="00986247" w:rsidRPr="008C55DC">
              <w:rPr>
                <w:color w:val="auto"/>
                <w:sz w:val="20"/>
                <w:szCs w:val="20"/>
                <w:lang w:val="fr-FR"/>
              </w:rPr>
              <w:t xml:space="preserve">veuillez </w:t>
            </w:r>
            <w:r w:rsidRPr="008C55DC">
              <w:rPr>
                <w:color w:val="auto"/>
                <w:sz w:val="20"/>
                <w:szCs w:val="20"/>
                <w:lang w:val="fr-FR"/>
              </w:rPr>
              <w:t>passe</w:t>
            </w:r>
            <w:r w:rsidR="00986247" w:rsidRPr="008C55DC">
              <w:rPr>
                <w:color w:val="auto"/>
                <w:sz w:val="20"/>
                <w:szCs w:val="20"/>
                <w:lang w:val="fr-FR"/>
              </w:rPr>
              <w:t>r</w:t>
            </w:r>
            <w:r w:rsidRPr="008C55DC">
              <w:rPr>
                <w:color w:val="auto"/>
                <w:sz w:val="20"/>
                <w:szCs w:val="20"/>
                <w:lang w:val="fr-FR"/>
              </w:rPr>
              <w:t xml:space="preserve"> à la Section B </w:t>
            </w:r>
          </w:p>
          <w:p w:rsidR="00A970B9" w:rsidRPr="008C55DC" w:rsidRDefault="00A970B9" w:rsidP="00DB192D">
            <w:pPr>
              <w:pStyle w:val="Default"/>
              <w:autoSpaceDE/>
              <w:autoSpaceDN/>
              <w:adjustRightInd/>
              <w:spacing w:after="120" w:line="240" w:lineRule="auto"/>
              <w:ind w:left="57" w:right="57"/>
              <w:rPr>
                <w:color w:val="auto"/>
                <w:sz w:val="20"/>
                <w:szCs w:val="20"/>
                <w:lang w:val="fr-FR"/>
              </w:rPr>
            </w:pPr>
          </w:p>
          <w:tbl>
            <w:tblPr>
              <w:tblW w:w="0" w:type="auto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8"/>
              <w:gridCol w:w="3165"/>
            </w:tblGrid>
            <w:tr w:rsidR="009D4205" w:rsidRPr="008C55DC" w:rsidTr="00DE7F93">
              <w:tc>
                <w:tcPr>
                  <w:tcW w:w="4998" w:type="dxa"/>
                  <w:shd w:val="clear" w:color="auto" w:fill="auto"/>
                </w:tcPr>
                <w:p w:rsidR="00484F9B" w:rsidRPr="008C55DC" w:rsidRDefault="00B22AD3" w:rsidP="00E76525">
                  <w:pPr>
                    <w:spacing w:after="120"/>
                    <w:ind w:left="57" w:right="57"/>
                    <w:jc w:val="both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lastRenderedPageBreak/>
                    <w:t>Espèce</w:t>
                  </w:r>
                  <w:r w:rsidR="003956F7" w:rsidRPr="008C55DC">
                    <w:rPr>
                      <w:rStyle w:val="FootnoteReference"/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ootnoteReference w:id="3"/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:rsidR="00484F9B" w:rsidRPr="008C55DC" w:rsidRDefault="00484F9B" w:rsidP="00E3687E">
                  <w:pPr>
                    <w:spacing w:after="120"/>
                    <w:ind w:right="5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9D4205" w:rsidRPr="008C55DC" w:rsidTr="00DE7F93">
              <w:tc>
                <w:tcPr>
                  <w:tcW w:w="4998" w:type="dxa"/>
                  <w:shd w:val="clear" w:color="auto" w:fill="auto"/>
                </w:tcPr>
                <w:p w:rsidR="00484F9B" w:rsidRPr="008C55DC" w:rsidRDefault="0078003E" w:rsidP="00F42C3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left="57" w:right="57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>Pangolin de Chine (</w:t>
                  </w:r>
                  <w:r w:rsidRPr="008C55DC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 w:eastAsia="zh-CN"/>
                    </w:rPr>
                    <w:t>Manis pentadactyla</w:t>
                  </w: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>)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:rsidR="00484F9B" w:rsidRPr="008C55DC" w:rsidRDefault="00B22AD3" w:rsidP="005D3409">
                  <w:pPr>
                    <w:spacing w:after="120"/>
                    <w:ind w:left="57" w:right="57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Oui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84F9B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986247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484F9B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Non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484F9B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84F9B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9D4205" w:rsidRPr="008C55DC" w:rsidTr="00DE7F93">
              <w:tc>
                <w:tcPr>
                  <w:tcW w:w="4998" w:type="dxa"/>
                  <w:shd w:val="clear" w:color="auto" w:fill="auto"/>
                </w:tcPr>
                <w:p w:rsidR="00484F9B" w:rsidRPr="008C55DC" w:rsidRDefault="00F42C39" w:rsidP="00E7652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left="57" w:right="57"/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>Pangolin malais (</w:t>
                  </w:r>
                  <w:r w:rsidRPr="008C55DC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 w:eastAsia="zh-CN"/>
                    </w:rPr>
                    <w:t>Manis javanica</w:t>
                  </w: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>)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:rsidR="00484F9B" w:rsidRPr="008C55DC" w:rsidRDefault="00B22AD3" w:rsidP="00E3687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Oui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3409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986247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Non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3409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9D4205" w:rsidRPr="008C55DC" w:rsidTr="00DE7F93">
              <w:tc>
                <w:tcPr>
                  <w:tcW w:w="4998" w:type="dxa"/>
                  <w:shd w:val="clear" w:color="auto" w:fill="auto"/>
                </w:tcPr>
                <w:p w:rsidR="00484F9B" w:rsidRPr="008C55DC" w:rsidRDefault="00F42C39" w:rsidP="00E76525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left="57" w:right="57"/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>Grand pangolin de l’Inde (</w:t>
                  </w:r>
                  <w:r w:rsidRPr="008C55DC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 w:eastAsia="zh-CN"/>
                    </w:rPr>
                    <w:t>Manis crassicaudata</w:t>
                  </w: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>)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:rsidR="00484F9B" w:rsidRPr="008C55DC" w:rsidRDefault="00B22AD3" w:rsidP="00E3687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Oui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3409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</w:t>
                  </w:r>
                  <w:r w:rsidR="00986247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Non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3409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9D4205" w:rsidRPr="008C55DC" w:rsidTr="00DE7F93">
              <w:tc>
                <w:tcPr>
                  <w:tcW w:w="4998" w:type="dxa"/>
                  <w:shd w:val="clear" w:color="auto" w:fill="auto"/>
                </w:tcPr>
                <w:p w:rsidR="00484F9B" w:rsidRPr="008C55DC" w:rsidRDefault="00F42C39" w:rsidP="00F42C3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left="57" w:right="57"/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>Pangolin des Philippines (</w:t>
                  </w:r>
                  <w:r w:rsidRPr="008C55DC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 w:eastAsia="zh-CN"/>
                    </w:rPr>
                    <w:t>Manis culionensis</w:t>
                  </w: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>)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:rsidR="00484F9B" w:rsidRPr="008C55DC" w:rsidRDefault="00B22AD3" w:rsidP="00E3687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Oui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3409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  </w:t>
                  </w:r>
                  <w:r w:rsidR="00986247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Non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3409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9D4205" w:rsidRPr="008C55DC" w:rsidTr="00DE7F93">
              <w:tc>
                <w:tcPr>
                  <w:tcW w:w="4998" w:type="dxa"/>
                  <w:shd w:val="clear" w:color="auto" w:fill="auto"/>
                </w:tcPr>
                <w:p w:rsidR="00484F9B" w:rsidRPr="008C55DC" w:rsidRDefault="00F42C39" w:rsidP="00F9496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left="57" w:right="57"/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>Pangolin géant (</w:t>
                  </w:r>
                  <w:r w:rsidRPr="008C55DC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 w:eastAsia="zh-CN"/>
                    </w:rPr>
                    <w:t>Manis gigantea</w:t>
                  </w: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>)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:rsidR="00484F9B" w:rsidRPr="008C55DC" w:rsidRDefault="00B22AD3" w:rsidP="00E3687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Oui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3409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  </w:t>
                  </w:r>
                  <w:r w:rsidR="00986247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Non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3409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9D4205" w:rsidRPr="008C55DC" w:rsidTr="00DE7F93">
              <w:tc>
                <w:tcPr>
                  <w:tcW w:w="4998" w:type="dxa"/>
                  <w:shd w:val="clear" w:color="auto" w:fill="auto"/>
                </w:tcPr>
                <w:p w:rsidR="00484F9B" w:rsidRPr="008C55DC" w:rsidRDefault="00F94966" w:rsidP="00E3687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 xml:space="preserve">Pangolin de Temminck </w:t>
                  </w:r>
                  <w:r w:rsidR="00484F9B"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>(</w:t>
                  </w:r>
                  <w:r w:rsidR="00484F9B" w:rsidRPr="008C55DC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 w:eastAsia="zh-CN"/>
                    </w:rPr>
                    <w:t>Manis temmincki</w:t>
                  </w:r>
                  <w:r w:rsidR="00484F9B"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>)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:rsidR="00484F9B" w:rsidRPr="008C55DC" w:rsidRDefault="00B22AD3" w:rsidP="00E3687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Oui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3409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986247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Non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3409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9D4205" w:rsidRPr="008C55DC" w:rsidTr="00DE7F93">
              <w:tc>
                <w:tcPr>
                  <w:tcW w:w="4998" w:type="dxa"/>
                  <w:shd w:val="clear" w:color="auto" w:fill="auto"/>
                </w:tcPr>
                <w:p w:rsidR="00484F9B" w:rsidRPr="008C55DC" w:rsidRDefault="00B22AD3" w:rsidP="00E3687E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 xml:space="preserve">Pangolin commun </w:t>
                  </w:r>
                  <w:r w:rsidR="00484F9B"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>(</w:t>
                  </w:r>
                  <w:r w:rsidR="00484F9B" w:rsidRPr="008C55DC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 w:eastAsia="zh-CN"/>
                    </w:rPr>
                    <w:t>Manis tricuspis</w:t>
                  </w:r>
                  <w:r w:rsidR="00484F9B"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>)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:rsidR="00484F9B" w:rsidRPr="008C55DC" w:rsidRDefault="00B22AD3" w:rsidP="00E3687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Oui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3409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</w:t>
                  </w:r>
                  <w:r w:rsidR="00986247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Non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3409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9D4205" w:rsidRPr="008C55DC" w:rsidTr="00DE7F93">
              <w:tc>
                <w:tcPr>
                  <w:tcW w:w="4998" w:type="dxa"/>
                  <w:shd w:val="clear" w:color="auto" w:fill="auto"/>
                </w:tcPr>
                <w:p w:rsidR="00484F9B" w:rsidRPr="008C55DC" w:rsidRDefault="00B22AD3" w:rsidP="00F42C39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 xml:space="preserve">Pangolin à longue queue </w:t>
                  </w:r>
                  <w:r w:rsidR="00484F9B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(</w:t>
                  </w:r>
                  <w:r w:rsidR="00484F9B" w:rsidRPr="008C55DC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fr-FR"/>
                    </w:rPr>
                    <w:t>Manis tetradactyla</w:t>
                  </w:r>
                  <w:r w:rsidR="00484F9B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)</w:t>
                  </w:r>
                  <w:r w:rsidR="00F42C39" w:rsidRPr="008C55DC"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  <w:t xml:space="preserve"> 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:rsidR="00484F9B" w:rsidRPr="008C55DC" w:rsidRDefault="00B22AD3" w:rsidP="00E3687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Oui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3409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986247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Non</w:t>
                  </w:r>
                  <w:r w:rsidR="00B85F66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D3409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3409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</w:tbl>
          <w:p w:rsidR="008A1378" w:rsidRPr="008C55DC" w:rsidRDefault="008A1378" w:rsidP="004554E3">
            <w:pPr>
              <w:keepNext/>
              <w:keepLines/>
              <w:spacing w:after="120"/>
              <w:ind w:right="5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15C9" w:rsidRPr="00AA5C21" w:rsidTr="004D6DAC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15C9" w:rsidRPr="008C55DC" w:rsidRDefault="00E315C9" w:rsidP="004554E3">
            <w:pPr>
              <w:keepNext/>
              <w:keepLines/>
              <w:spacing w:after="120"/>
              <w:ind w:left="57" w:right="57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lastRenderedPageBreak/>
              <w:t>A.2</w:t>
            </w:r>
          </w:p>
        </w:tc>
        <w:tc>
          <w:tcPr>
            <w:tcW w:w="13584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15C9" w:rsidRPr="008C55DC" w:rsidRDefault="00F94966" w:rsidP="00965B7E">
            <w:pPr>
              <w:keepNext/>
              <w:keepLines/>
              <w:spacing w:after="12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Existe-t-il des informations récente</w:t>
            </w:r>
            <w:r w:rsidR="0003204F" w:rsidRPr="008C55DC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sur l</w:t>
            </w:r>
            <w:r w:rsidR="006916B7" w:rsidRPr="008C55DC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état de conservation de chaque espèce de pangolin dans votre pays ?</w:t>
            </w:r>
          </w:p>
          <w:p w:rsidR="00E315C9" w:rsidRPr="008C55DC" w:rsidRDefault="00E315C9" w:rsidP="004554E3">
            <w:pPr>
              <w:keepNext/>
              <w:keepLines/>
              <w:spacing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E315C9" w:rsidRPr="008C55DC" w:rsidRDefault="00B22AD3" w:rsidP="004554E3">
            <w:pPr>
              <w:keepNext/>
              <w:keepLines/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Oui</w:t>
            </w:r>
            <w:r w:rsidR="00B85F6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315C9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5C9" w:rsidRPr="008C55DC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B85F6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</w:t>
            </w:r>
            <w:r w:rsidR="00986247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      </w:t>
            </w:r>
            <w:r w:rsidR="00B85F6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Non</w:t>
            </w:r>
            <w:r w:rsidR="00B85F6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315C9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5C9" w:rsidRPr="008C55DC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501B3D" w:rsidRPr="008C55DC" w:rsidRDefault="00F94966" w:rsidP="00965B7E">
            <w:pPr>
              <w:keepNext/>
              <w:keepLines/>
              <w:spacing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Si </w:t>
            </w:r>
            <w:r w:rsidR="0003204F" w:rsidRPr="008C55DC">
              <w:rPr>
                <w:rFonts w:ascii="Arial" w:hAnsi="Arial" w:cs="Arial"/>
                <w:sz w:val="20"/>
                <w:szCs w:val="20"/>
                <w:lang w:val="fr-FR"/>
              </w:rPr>
              <w:t>« 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Oui</w:t>
            </w:r>
            <w:r w:rsidR="0003204F" w:rsidRPr="008C55DC">
              <w:rPr>
                <w:rFonts w:ascii="Arial" w:hAnsi="Arial" w:cs="Arial"/>
                <w:sz w:val="20"/>
                <w:szCs w:val="20"/>
                <w:lang w:val="fr-FR"/>
              </w:rPr>
              <w:t> »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, veuillez fournir</w:t>
            </w:r>
            <w:r w:rsidR="00B85F6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un lien, une référence ou toute information supplémentaire.</w:t>
            </w:r>
          </w:p>
          <w:p w:rsidR="00F42C39" w:rsidRPr="008C55DC" w:rsidRDefault="00F42C39" w:rsidP="00965B7E">
            <w:pPr>
              <w:keepNext/>
              <w:keepLines/>
              <w:spacing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E37AF" w:rsidRPr="00AA5C21" w:rsidTr="004D6DAC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37AF" w:rsidRPr="008C55DC" w:rsidRDefault="007E37AF" w:rsidP="004554E3">
            <w:pPr>
              <w:keepNext/>
              <w:keepLines/>
              <w:spacing w:after="120"/>
              <w:ind w:left="57" w:right="57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A.3</w:t>
            </w:r>
          </w:p>
        </w:tc>
        <w:tc>
          <w:tcPr>
            <w:tcW w:w="135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37AF" w:rsidRPr="008C55DC" w:rsidRDefault="00370172" w:rsidP="00965B7E">
            <w:pPr>
              <w:keepNext/>
              <w:keepLines/>
              <w:spacing w:after="12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En fonction des</w:t>
            </w:r>
            <w:r w:rsidR="00F9496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meilleures informations disponibles, 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="00965B7E" w:rsidRPr="008C55DC">
              <w:rPr>
                <w:rFonts w:ascii="Arial" w:hAnsi="Arial" w:cs="Arial"/>
                <w:sz w:val="20"/>
                <w:szCs w:val="20"/>
                <w:lang w:val="fr-FR"/>
              </w:rPr>
              <w:t>es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F94966" w:rsidRPr="008C55DC">
              <w:rPr>
                <w:rFonts w:ascii="Arial" w:hAnsi="Arial" w:cs="Arial"/>
                <w:sz w:val="20"/>
                <w:szCs w:val="20"/>
                <w:lang w:val="fr-FR"/>
              </w:rPr>
              <w:t>population</w:t>
            </w:r>
            <w:r w:rsidR="00965B7E" w:rsidRPr="008C55DC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F9496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de pangolin</w:t>
            </w:r>
            <w:r w:rsidR="00965B7E" w:rsidRPr="008C55DC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F9496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965B7E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sauvages </w:t>
            </w:r>
            <w:r w:rsidR="00F9496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dans votre pays au cours des </w:t>
            </w:r>
            <w:r w:rsidR="00F42C39" w:rsidRPr="008C55DC">
              <w:rPr>
                <w:rFonts w:ascii="Arial" w:hAnsi="Arial" w:cs="Arial"/>
                <w:sz w:val="20"/>
                <w:szCs w:val="20"/>
                <w:lang w:val="fr-FR"/>
              </w:rPr>
              <w:t>cinq</w:t>
            </w:r>
            <w:r w:rsidR="00F9496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dernières années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965B7E" w:rsidRPr="008C55DC">
              <w:rPr>
                <w:rFonts w:ascii="Arial" w:hAnsi="Arial" w:cs="Arial"/>
                <w:sz w:val="20"/>
                <w:szCs w:val="20"/>
                <w:lang w:val="fr-FR"/>
              </w:rPr>
              <w:t>sont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-elle</w:t>
            </w:r>
            <w:r w:rsidR="00965B7E" w:rsidRPr="008C55DC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F94966" w:rsidRPr="008C55DC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  <w:r w:rsidR="007E37AF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tbl>
            <w:tblPr>
              <w:tblW w:w="0" w:type="auto"/>
              <w:tblInd w:w="213" w:type="dxa"/>
              <w:tblLayout w:type="fixed"/>
              <w:tblLook w:val="04A0" w:firstRow="1" w:lastRow="0" w:firstColumn="1" w:lastColumn="0" w:noHBand="0" w:noVBand="1"/>
            </w:tblPr>
            <w:tblGrid>
              <w:gridCol w:w="3440"/>
              <w:gridCol w:w="2835"/>
            </w:tblGrid>
            <w:tr w:rsidR="008A1378" w:rsidRPr="008C55DC" w:rsidTr="008A1378">
              <w:tc>
                <w:tcPr>
                  <w:tcW w:w="3440" w:type="dxa"/>
                  <w:shd w:val="clear" w:color="auto" w:fill="auto"/>
                </w:tcPr>
                <w:p w:rsidR="008A1378" w:rsidRPr="008C55DC" w:rsidRDefault="00370172" w:rsidP="00BA069E">
                  <w:pPr>
                    <w:numPr>
                      <w:ilvl w:val="0"/>
                      <w:numId w:val="23"/>
                    </w:numPr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en augmentation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A1378" w:rsidRPr="008C55DC" w:rsidRDefault="00B47F2F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A1378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8A1378" w:rsidRPr="008C55DC" w:rsidTr="008A1378">
              <w:tc>
                <w:tcPr>
                  <w:tcW w:w="3440" w:type="dxa"/>
                  <w:shd w:val="clear" w:color="auto" w:fill="auto"/>
                </w:tcPr>
                <w:p w:rsidR="008A1378" w:rsidRPr="008C55DC" w:rsidRDefault="00370172" w:rsidP="00BA069E">
                  <w:pPr>
                    <w:numPr>
                      <w:ilvl w:val="0"/>
                      <w:numId w:val="23"/>
                    </w:numPr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</w:t>
                  </w:r>
                  <w:r w:rsidR="008A1378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table</w:t>
                  </w:r>
                  <w:r w:rsidR="00965B7E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A1378" w:rsidRPr="008C55DC" w:rsidRDefault="00B47F2F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A1378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8A1378" w:rsidRPr="008C55DC" w:rsidTr="008A1378">
              <w:tc>
                <w:tcPr>
                  <w:tcW w:w="3440" w:type="dxa"/>
                  <w:shd w:val="clear" w:color="auto" w:fill="auto"/>
                </w:tcPr>
                <w:p w:rsidR="008A1378" w:rsidRPr="008C55DC" w:rsidRDefault="00370172" w:rsidP="00BA069E">
                  <w:pPr>
                    <w:numPr>
                      <w:ilvl w:val="0"/>
                      <w:numId w:val="23"/>
                    </w:numPr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en déclin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A1378" w:rsidRPr="008C55DC" w:rsidRDefault="00B47F2F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A1378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8A1378" w:rsidRPr="008C55DC" w:rsidTr="008A1378">
              <w:tc>
                <w:tcPr>
                  <w:tcW w:w="3440" w:type="dxa"/>
                  <w:shd w:val="clear" w:color="auto" w:fill="auto"/>
                </w:tcPr>
                <w:p w:rsidR="008A1378" w:rsidRPr="008C55DC" w:rsidRDefault="00370172" w:rsidP="00BA069E">
                  <w:pPr>
                    <w:numPr>
                      <w:ilvl w:val="0"/>
                      <w:numId w:val="23"/>
                    </w:numPr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données insuffisantes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A1378" w:rsidRPr="008C55DC" w:rsidRDefault="00B47F2F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A1378"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8C55D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</w:tbl>
          <w:p w:rsidR="00F42C39" w:rsidRPr="008C55DC" w:rsidRDefault="00F42C39" w:rsidP="00965B7E">
            <w:pPr>
              <w:keepNext/>
              <w:keepLines/>
              <w:spacing w:after="12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01E73" w:rsidRPr="008C55DC" w:rsidRDefault="00370172" w:rsidP="00965B7E">
            <w:pPr>
              <w:keepNext/>
              <w:keepLines/>
              <w:spacing w:after="12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Veuillez indiquer sur quelle source d</w:t>
            </w:r>
            <w:r w:rsidR="006916B7" w:rsidRPr="008C55DC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information </w:t>
            </w:r>
            <w:r w:rsidR="00E823B6" w:rsidRPr="008C55DC">
              <w:rPr>
                <w:rFonts w:ascii="Arial" w:hAnsi="Arial" w:cs="Arial"/>
                <w:sz w:val="20"/>
                <w:szCs w:val="20"/>
                <w:lang w:val="fr-FR"/>
              </w:rPr>
              <w:t>se fonde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votre réponse (indiquez </w:t>
            </w:r>
            <w:r w:rsidR="00F42C39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p. ex. 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la référence et la date de </w:t>
            </w:r>
            <w:r w:rsidR="00E823B6" w:rsidRPr="008C55DC">
              <w:rPr>
                <w:rFonts w:ascii="Arial" w:hAnsi="Arial" w:cs="Arial"/>
                <w:sz w:val="20"/>
                <w:szCs w:val="20"/>
                <w:lang w:val="fr-FR"/>
              </w:rPr>
              <w:t>cette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référence)</w:t>
            </w:r>
            <w:r w:rsidR="00965B7E" w:rsidRPr="008C55DC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:rsidR="004D6DAC" w:rsidRPr="008C55DC" w:rsidRDefault="004D6DAC" w:rsidP="00BA069E">
            <w:pPr>
              <w:keepNext/>
              <w:keepLines/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42C39" w:rsidRPr="008C55DC" w:rsidRDefault="00F42C39" w:rsidP="00BA069E">
            <w:pPr>
              <w:keepNext/>
              <w:keepLines/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E37AF" w:rsidRPr="00AA5C21" w:rsidTr="000015A1">
        <w:trPr>
          <w:trHeight w:val="995"/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37AF" w:rsidRPr="008C55DC" w:rsidRDefault="000015A1" w:rsidP="004554E3">
            <w:pPr>
              <w:keepNext/>
              <w:keepLines/>
              <w:spacing w:after="120"/>
              <w:ind w:left="57" w:right="57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A.4</w:t>
            </w:r>
          </w:p>
        </w:tc>
        <w:tc>
          <w:tcPr>
            <w:tcW w:w="135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5F97" w:rsidRPr="008C55DC" w:rsidRDefault="000015A1" w:rsidP="00965B7E">
            <w:pPr>
              <w:keepNext/>
              <w:keepLines/>
              <w:spacing w:after="12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Si possible, veuillez fournir des données sur l’état de chaque espèce de pangolin présente dans votre pays et dans votre région (p.ex. en déclin dans certaines zones/provinces, présente dans certaines aires protégées, etc</w:t>
            </w:r>
            <w:r w:rsidR="00370172" w:rsidRPr="008C55DC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).</w:t>
            </w:r>
          </w:p>
        </w:tc>
      </w:tr>
      <w:tr w:rsidR="000015A1" w:rsidRPr="00AA5C21" w:rsidTr="004D6DAC">
        <w:trPr>
          <w:trHeight w:val="995"/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5A1" w:rsidRPr="008C55DC" w:rsidRDefault="000015A1" w:rsidP="004554E3">
            <w:pPr>
              <w:keepNext/>
              <w:keepLines/>
              <w:spacing w:after="120"/>
              <w:ind w:left="57" w:right="57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A.5</w:t>
            </w:r>
          </w:p>
        </w:tc>
        <w:tc>
          <w:tcPr>
            <w:tcW w:w="1358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15A1" w:rsidRPr="008C55DC" w:rsidRDefault="000015A1" w:rsidP="008C55DC">
            <w:pPr>
              <w:keepNext/>
              <w:keepLines/>
              <w:spacing w:after="12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Si possible, veuillez fournir des données ou des informations sur l’impact du commerce </w:t>
            </w:r>
            <w:r w:rsidR="00460D38">
              <w:rPr>
                <w:rFonts w:ascii="Arial" w:hAnsi="Arial" w:cs="Arial"/>
                <w:sz w:val="20"/>
                <w:szCs w:val="20"/>
                <w:lang w:val="fr-FR"/>
              </w:rPr>
              <w:t>illégal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(international et national), et si possible du commerce légal, sur les populations de pangolins </w:t>
            </w:r>
            <w:r w:rsidR="00E823B6" w:rsidRPr="008C55DC">
              <w:rPr>
                <w:rFonts w:ascii="Arial" w:hAnsi="Arial" w:cs="Arial"/>
                <w:sz w:val="20"/>
                <w:szCs w:val="20"/>
                <w:lang w:val="fr-FR"/>
              </w:rPr>
              <w:t>à l'état sauvage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dans votre pays.</w:t>
            </w:r>
          </w:p>
        </w:tc>
      </w:tr>
    </w:tbl>
    <w:p w:rsidR="0081653F" w:rsidRPr="008C55DC" w:rsidRDefault="0081653F" w:rsidP="00E157B4">
      <w:pPr>
        <w:spacing w:after="120"/>
        <w:jc w:val="both"/>
        <w:rPr>
          <w:rFonts w:ascii="Arial" w:hAnsi="Arial" w:cs="Arial"/>
          <w:sz w:val="20"/>
          <w:szCs w:val="20"/>
          <w:lang w:val="fr-FR"/>
        </w:rPr>
      </w:pPr>
    </w:p>
    <w:p w:rsidR="00E05089" w:rsidRPr="008C55DC" w:rsidRDefault="0081653F" w:rsidP="00B46505">
      <w:pPr>
        <w:tabs>
          <w:tab w:val="left" w:pos="397"/>
        </w:tabs>
        <w:spacing w:after="240"/>
        <w:jc w:val="center"/>
        <w:rPr>
          <w:rFonts w:ascii="Arial" w:hAnsi="Arial" w:cs="Arial"/>
          <w:b/>
          <w:caps/>
          <w:sz w:val="20"/>
          <w:szCs w:val="20"/>
          <w:lang w:val="fr-FR"/>
        </w:rPr>
      </w:pPr>
      <w:r w:rsidRPr="008C55DC">
        <w:rPr>
          <w:rFonts w:ascii="Arial" w:hAnsi="Arial" w:cs="Arial"/>
          <w:sz w:val="20"/>
          <w:szCs w:val="20"/>
          <w:lang w:val="fr-FR"/>
        </w:rPr>
        <w:br w:type="page"/>
      </w:r>
      <w:r w:rsidR="00484F9B" w:rsidRPr="008C55DC">
        <w:rPr>
          <w:rFonts w:ascii="Arial" w:hAnsi="Arial" w:cs="Arial"/>
          <w:b/>
          <w:sz w:val="20"/>
          <w:szCs w:val="20"/>
          <w:lang w:val="fr-FR"/>
        </w:rPr>
        <w:t>B.</w:t>
      </w:r>
      <w:r w:rsidR="00A310B5" w:rsidRPr="008C55DC">
        <w:rPr>
          <w:rFonts w:ascii="Arial" w:hAnsi="Arial" w:cs="Arial"/>
          <w:b/>
          <w:sz w:val="20"/>
          <w:szCs w:val="20"/>
          <w:lang w:val="fr-FR"/>
        </w:rPr>
        <w:tab/>
      </w:r>
      <w:r w:rsidR="00B46505" w:rsidRPr="008C55DC">
        <w:rPr>
          <w:rFonts w:ascii="Arial" w:hAnsi="Arial" w:cs="Arial"/>
          <w:b/>
          <w:sz w:val="20"/>
          <w:szCs w:val="20"/>
          <w:lang w:val="fr-FR"/>
        </w:rPr>
        <w:t>COMMERCE LÉGAL/ILLÉGAL ET MESURES DE LUTTE CONTRE LA FRAUDE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13574"/>
      </w:tblGrid>
      <w:tr w:rsidR="00164E27" w:rsidRPr="008C55DC" w:rsidTr="00DE7F93">
        <w:trPr>
          <w:trHeight w:val="7329"/>
          <w:jc w:val="center"/>
        </w:trPr>
        <w:tc>
          <w:tcPr>
            <w:tcW w:w="991" w:type="dxa"/>
            <w:shd w:val="clear" w:color="auto" w:fill="auto"/>
          </w:tcPr>
          <w:p w:rsidR="00164E27" w:rsidRPr="008C55DC" w:rsidRDefault="002D3F02" w:rsidP="00DE7F9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B</w:t>
            </w:r>
            <w:r w:rsidR="00164E27"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.1</w:t>
            </w:r>
          </w:p>
        </w:tc>
        <w:tc>
          <w:tcPr>
            <w:tcW w:w="13574" w:type="dxa"/>
            <w:shd w:val="clear" w:color="auto" w:fill="auto"/>
          </w:tcPr>
          <w:p w:rsidR="00950161" w:rsidRPr="008C55DC" w:rsidRDefault="00450224" w:rsidP="004B2F0F">
            <w:pPr>
              <w:spacing w:after="12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Des</w:t>
            </w:r>
            <w:r w:rsidR="00A330A5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spécimens de pangolin</w:t>
            </w:r>
            <w:r w:rsidR="0003204F" w:rsidRPr="008C55DC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A330A5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ont-ils </w:t>
            </w:r>
            <w:r w:rsidR="00A330A5" w:rsidRPr="008C55DC">
              <w:rPr>
                <w:rFonts w:ascii="Arial" w:hAnsi="Arial" w:cs="Arial"/>
                <w:sz w:val="20"/>
                <w:szCs w:val="20"/>
                <w:lang w:val="fr-FR"/>
              </w:rPr>
              <w:t>été importés légalement dans votre pays depuis le 1</w:t>
            </w:r>
            <w:r w:rsidR="00A330A5" w:rsidRPr="008C55DC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j</w:t>
            </w:r>
            <w:r w:rsidR="00A330A5" w:rsidRPr="008C55DC">
              <w:rPr>
                <w:rFonts w:ascii="Arial" w:hAnsi="Arial" w:cs="Arial"/>
                <w:sz w:val="20"/>
                <w:szCs w:val="20"/>
                <w:lang w:val="fr-FR"/>
              </w:rPr>
              <w:t>anvier 201</w:t>
            </w:r>
            <w:r w:rsidR="00B46505" w:rsidRPr="008C55DC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="00A330A5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sans </w:t>
            </w:r>
            <w:r w:rsidR="007E1A6D" w:rsidRPr="008C55DC">
              <w:rPr>
                <w:rFonts w:ascii="Arial" w:hAnsi="Arial" w:cs="Arial"/>
                <w:sz w:val="20"/>
                <w:szCs w:val="20"/>
                <w:lang w:val="fr-FR"/>
              </w:rPr>
              <w:t>que cela ait été précisé</w:t>
            </w:r>
            <w:r w:rsidR="00B85F6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330A5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dans les rapports annuels CITES </w:t>
            </w:r>
            <w:r w:rsidR="00E823B6" w:rsidRPr="008C55DC">
              <w:rPr>
                <w:rFonts w:ascii="Arial" w:hAnsi="Arial" w:cs="Arial"/>
                <w:sz w:val="20"/>
                <w:szCs w:val="20"/>
                <w:lang w:val="fr-FR"/>
              </w:rPr>
              <w:t>soumis</w:t>
            </w:r>
            <w:r w:rsidR="00A330A5" w:rsidRPr="008C55DC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  <w:r w:rsidR="00B922AD" w:rsidRPr="008C55DC">
              <w:rPr>
                <w:rStyle w:val="FootnoteReference"/>
                <w:rFonts w:ascii="Arial" w:hAnsi="Arial" w:cs="Arial"/>
                <w:b/>
                <w:sz w:val="20"/>
                <w:szCs w:val="20"/>
                <w:lang w:val="fr-FR"/>
              </w:rPr>
              <w:footnoteReference w:id="4"/>
            </w:r>
          </w:p>
          <w:p w:rsidR="00950161" w:rsidRPr="008C55DC" w:rsidRDefault="00B22AD3" w:rsidP="00BA069E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Oui</w:t>
            </w:r>
            <w:r w:rsidR="00B85F6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950161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161" w:rsidRPr="008C55DC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073DD1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                          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Non</w:t>
            </w:r>
            <w:r w:rsidR="00B85F6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950161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161" w:rsidRPr="008C55DC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C83201" w:rsidRPr="008C55DC" w:rsidRDefault="00450224" w:rsidP="00450224">
            <w:pPr>
              <w:spacing w:after="12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Veuillez indiquer séparément les informations relative</w:t>
            </w:r>
            <w:r w:rsidR="001D5C2A" w:rsidRPr="008C55DC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à chaque importation et vous référer aux codes CITES pour la source </w:t>
            </w:r>
            <w:r w:rsidR="004B2F0F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des spécimens 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et le but</w:t>
            </w:r>
            <w:r w:rsidR="004B2F0F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de la transaction</w:t>
            </w:r>
            <w:r w:rsidR="00523A20" w:rsidRPr="008C55DC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r w:rsidR="00C83201" w:rsidRPr="008C55DC">
              <w:rPr>
                <w:rStyle w:val="FootnoteReference"/>
                <w:rFonts w:ascii="Arial" w:hAnsi="Arial" w:cs="Arial"/>
                <w:sz w:val="20"/>
                <w:szCs w:val="20"/>
                <w:lang w:val="fr-FR"/>
              </w:rPr>
              <w:footnoteReference w:id="5"/>
            </w:r>
            <w:r w:rsidR="00C83201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tbl>
            <w:tblPr>
              <w:tblpPr w:leftFromText="141" w:rightFromText="141" w:vertAnchor="page" w:horzAnchor="margin" w:tblpY="1578"/>
              <w:tblOverlap w:val="never"/>
              <w:tblW w:w="13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7"/>
              <w:gridCol w:w="1917"/>
              <w:gridCol w:w="1382"/>
              <w:gridCol w:w="1311"/>
              <w:gridCol w:w="1134"/>
              <w:gridCol w:w="992"/>
              <w:gridCol w:w="1701"/>
              <w:gridCol w:w="1560"/>
              <w:gridCol w:w="1984"/>
            </w:tblGrid>
            <w:tr w:rsidR="00272CE7" w:rsidRPr="008C55DC" w:rsidTr="00DE7F93">
              <w:trPr>
                <w:trHeight w:val="946"/>
              </w:trPr>
              <w:tc>
                <w:tcPr>
                  <w:tcW w:w="1197" w:type="dxa"/>
                  <w:vAlign w:val="center"/>
                </w:tcPr>
                <w:p w:rsidR="00272CE7" w:rsidRPr="008C55DC" w:rsidRDefault="00450224" w:rsidP="00BA069E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Espèce</w:t>
                  </w:r>
                </w:p>
              </w:tc>
              <w:tc>
                <w:tcPr>
                  <w:tcW w:w="1917" w:type="dxa"/>
                  <w:vAlign w:val="center"/>
                </w:tcPr>
                <w:p w:rsidR="00272CE7" w:rsidRPr="008C55DC" w:rsidRDefault="00450224" w:rsidP="004B2F0F">
                  <w:pPr>
                    <w:spacing w:after="120"/>
                    <w:ind w:left="57" w:right="57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Spécimen (vivant, viande, peau</w:t>
                  </w:r>
                  <w:r w:rsidR="00E823B6"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x, écailles ou</w:t>
                  </w: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 xml:space="preserve"> autres)</w:t>
                  </w:r>
                </w:p>
              </w:tc>
              <w:tc>
                <w:tcPr>
                  <w:tcW w:w="1382" w:type="dxa"/>
                  <w:vAlign w:val="center"/>
                </w:tcPr>
                <w:p w:rsidR="00272CE7" w:rsidRPr="008C55DC" w:rsidRDefault="00272CE7" w:rsidP="0045022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Quantit</w:t>
                  </w:r>
                  <w:r w:rsidR="00450224"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é</w:t>
                  </w:r>
                </w:p>
              </w:tc>
              <w:tc>
                <w:tcPr>
                  <w:tcW w:w="1311" w:type="dxa"/>
                  <w:vAlign w:val="center"/>
                </w:tcPr>
                <w:p w:rsidR="00272CE7" w:rsidRPr="008C55DC" w:rsidRDefault="00272CE7" w:rsidP="0045022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Unit</w:t>
                  </w:r>
                  <w:r w:rsidR="00450224"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é</w:t>
                  </w: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 xml:space="preserve"> </w:t>
                  </w:r>
                  <w:r w:rsidR="00450224"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de mesure</w:t>
                  </w:r>
                </w:p>
              </w:tc>
              <w:tc>
                <w:tcPr>
                  <w:tcW w:w="1134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Date</w:t>
                  </w:r>
                </w:p>
              </w:tc>
              <w:tc>
                <w:tcPr>
                  <w:tcW w:w="99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Origin</w:t>
                  </w:r>
                  <w:r w:rsidR="00450224"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e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450224" w:rsidP="004B2F0F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Pays de dernière réexportation</w:t>
                  </w: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Source</w:t>
                  </w:r>
                </w:p>
              </w:tc>
              <w:tc>
                <w:tcPr>
                  <w:tcW w:w="1984" w:type="dxa"/>
                  <w:vAlign w:val="center"/>
                </w:tcPr>
                <w:p w:rsidR="00272CE7" w:rsidRPr="008C55DC" w:rsidRDefault="00450224" w:rsidP="004B2F0F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But</w:t>
                  </w:r>
                </w:p>
              </w:tc>
            </w:tr>
            <w:tr w:rsidR="00272CE7" w:rsidRPr="008C55DC" w:rsidTr="00DE7F93">
              <w:tc>
                <w:tcPr>
                  <w:tcW w:w="119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8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272CE7" w:rsidRPr="008C55DC" w:rsidTr="00DE7F93">
              <w:tc>
                <w:tcPr>
                  <w:tcW w:w="119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8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272CE7" w:rsidRPr="008C55DC" w:rsidTr="00DE7F93">
              <w:tc>
                <w:tcPr>
                  <w:tcW w:w="119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8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272CE7" w:rsidRPr="008C55DC" w:rsidTr="00DE7F93">
              <w:tc>
                <w:tcPr>
                  <w:tcW w:w="119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8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272CE7" w:rsidRPr="008C55DC" w:rsidTr="00DE7F93">
              <w:tc>
                <w:tcPr>
                  <w:tcW w:w="119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8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272CE7" w:rsidRPr="008C55DC" w:rsidTr="00DE7F93">
              <w:tc>
                <w:tcPr>
                  <w:tcW w:w="119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8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272CE7" w:rsidRPr="008C55DC" w:rsidTr="00DE7F93">
              <w:tc>
                <w:tcPr>
                  <w:tcW w:w="119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8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272CE7" w:rsidRPr="008C55DC" w:rsidTr="00DE7F93">
              <w:tc>
                <w:tcPr>
                  <w:tcW w:w="119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8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272CE7" w:rsidRPr="008C55DC" w:rsidTr="00DE7F93">
              <w:tc>
                <w:tcPr>
                  <w:tcW w:w="119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8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272CE7" w:rsidRPr="008C55DC" w:rsidTr="00DE7F93">
              <w:tc>
                <w:tcPr>
                  <w:tcW w:w="119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8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272CE7" w:rsidRPr="008C55DC" w:rsidTr="00DE7F93">
              <w:tc>
                <w:tcPr>
                  <w:tcW w:w="119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8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272CE7" w:rsidRPr="008C55DC" w:rsidRDefault="00272CE7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C83201" w:rsidRPr="008C55DC" w:rsidTr="00DE7F93">
              <w:tc>
                <w:tcPr>
                  <w:tcW w:w="1197" w:type="dxa"/>
                  <w:vAlign w:val="center"/>
                </w:tcPr>
                <w:p w:rsidR="00C83201" w:rsidRPr="008C55DC" w:rsidRDefault="00C83201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:rsidR="00C83201" w:rsidRPr="008C55DC" w:rsidRDefault="00C83201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82" w:type="dxa"/>
                  <w:vAlign w:val="center"/>
                </w:tcPr>
                <w:p w:rsidR="00C83201" w:rsidRPr="008C55DC" w:rsidRDefault="00C83201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:rsidR="00C83201" w:rsidRPr="008C55DC" w:rsidRDefault="00C83201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83201" w:rsidRPr="008C55DC" w:rsidRDefault="00C83201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83201" w:rsidRPr="008C55DC" w:rsidRDefault="00C83201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83201" w:rsidRPr="008C55DC" w:rsidRDefault="00C83201" w:rsidP="00BA069E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83201" w:rsidRPr="008C55DC" w:rsidRDefault="00C83201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C83201" w:rsidRPr="008C55DC" w:rsidRDefault="00C83201" w:rsidP="00BA069E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422F07" w:rsidRPr="008C55DC" w:rsidRDefault="00422F07" w:rsidP="00422F0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164E27" w:rsidRPr="008C55DC" w:rsidTr="00DE7F93">
        <w:trPr>
          <w:trHeight w:val="7482"/>
          <w:jc w:val="center"/>
        </w:trPr>
        <w:tc>
          <w:tcPr>
            <w:tcW w:w="991" w:type="dxa"/>
            <w:shd w:val="clear" w:color="auto" w:fill="auto"/>
          </w:tcPr>
          <w:p w:rsidR="00164E27" w:rsidRPr="008C55DC" w:rsidRDefault="00523A20" w:rsidP="00DE7F9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B</w:t>
            </w:r>
            <w:r w:rsidR="00164E27"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.2</w:t>
            </w:r>
          </w:p>
        </w:tc>
        <w:tc>
          <w:tcPr>
            <w:tcW w:w="13574" w:type="dxa"/>
            <w:shd w:val="clear" w:color="auto" w:fill="auto"/>
          </w:tcPr>
          <w:p w:rsidR="00950161" w:rsidRPr="008C55DC" w:rsidRDefault="001D5C2A" w:rsidP="00A234D0">
            <w:pPr>
              <w:spacing w:after="12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Des spécimens de pangolin</w:t>
            </w:r>
            <w:r w:rsidR="0003204F" w:rsidRPr="008C55DC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ont-ils été exportés ou réexportés légalement d</w:t>
            </w:r>
            <w:r w:rsidR="00A234D0" w:rsidRPr="008C55DC">
              <w:rPr>
                <w:rFonts w:ascii="Arial" w:hAnsi="Arial" w:cs="Arial"/>
                <w:sz w:val="20"/>
                <w:szCs w:val="20"/>
                <w:lang w:val="fr-FR"/>
              </w:rPr>
              <w:t>epuis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votre pays depuis le 1</w:t>
            </w:r>
            <w:r w:rsidRPr="008C55DC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201</w:t>
            </w:r>
            <w:r w:rsidR="00523A20" w:rsidRPr="008C55DC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sans </w:t>
            </w:r>
            <w:r w:rsidR="007E1A6D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que cela ait été précisé 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dans les rapports annuels CITES </w:t>
            </w:r>
            <w:r w:rsidR="00E823B6" w:rsidRPr="008C55DC">
              <w:rPr>
                <w:rFonts w:ascii="Arial" w:hAnsi="Arial" w:cs="Arial"/>
                <w:sz w:val="20"/>
                <w:szCs w:val="20"/>
                <w:lang w:val="fr-FR"/>
              </w:rPr>
              <w:t>soumis</w:t>
            </w:r>
            <w:r w:rsidR="002D3F02" w:rsidRPr="008C55DC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  <w:r w:rsidR="00B922AD" w:rsidRPr="008C55DC">
              <w:rPr>
                <w:rStyle w:val="FootnoteReference"/>
                <w:rFonts w:ascii="Arial" w:hAnsi="Arial" w:cs="Arial"/>
                <w:b/>
                <w:sz w:val="20"/>
                <w:szCs w:val="20"/>
                <w:lang w:val="fr-FR"/>
              </w:rPr>
              <w:footnoteReference w:id="6"/>
            </w:r>
          </w:p>
          <w:p w:rsidR="00B645F2" w:rsidRPr="008C55DC" w:rsidRDefault="00B645F2" w:rsidP="00BA069E">
            <w:pPr>
              <w:spacing w:after="12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50161" w:rsidRPr="008C55DC" w:rsidRDefault="00B22AD3" w:rsidP="00BA069E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Oui</w:t>
            </w:r>
            <w:r w:rsidR="00B85F6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950161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161" w:rsidRPr="008C55DC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="00073DD1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                          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Non</w:t>
            </w:r>
            <w:r w:rsidR="00B85F6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950161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161" w:rsidRPr="008C55DC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CF7E11" w:rsidRPr="008C55DC" w:rsidRDefault="001D5C2A" w:rsidP="00BA069E">
            <w:pPr>
              <w:spacing w:after="12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Veuillez indiquer séparément les informations relatives à chaque exportation ou réexportation</w:t>
            </w:r>
            <w:r w:rsidRPr="008C55DC">
              <w:rPr>
                <w:rStyle w:val="FootnoteReference"/>
                <w:rFonts w:ascii="Arial" w:hAnsi="Arial" w:cs="Arial"/>
                <w:sz w:val="20"/>
                <w:szCs w:val="20"/>
                <w:lang w:val="fr-FR"/>
              </w:rPr>
              <w:footnoteReference w:id="7"/>
            </w:r>
            <w:r w:rsidR="004B2F0F" w:rsidRPr="008C55DC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tbl>
            <w:tblPr>
              <w:tblpPr w:leftFromText="141" w:rightFromText="141" w:vertAnchor="page" w:horzAnchor="margin" w:tblpXSpec="center" w:tblpY="2136"/>
              <w:tblOverlap w:val="never"/>
              <w:tblW w:w="1332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8"/>
              <w:gridCol w:w="1833"/>
              <w:gridCol w:w="1417"/>
              <w:gridCol w:w="1276"/>
              <w:gridCol w:w="1134"/>
              <w:gridCol w:w="992"/>
              <w:gridCol w:w="1701"/>
              <w:gridCol w:w="1560"/>
              <w:gridCol w:w="1984"/>
            </w:tblGrid>
            <w:tr w:rsidR="001D5C2A" w:rsidRPr="008C55DC" w:rsidTr="00DE7F93">
              <w:tc>
                <w:tcPr>
                  <w:tcW w:w="1428" w:type="dxa"/>
                  <w:vAlign w:val="center"/>
                </w:tcPr>
                <w:p w:rsidR="001D5C2A" w:rsidRPr="008C55DC" w:rsidRDefault="001D5C2A" w:rsidP="001D5C2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Espèce</w:t>
                  </w:r>
                </w:p>
              </w:tc>
              <w:tc>
                <w:tcPr>
                  <w:tcW w:w="1833" w:type="dxa"/>
                  <w:vAlign w:val="center"/>
                </w:tcPr>
                <w:p w:rsidR="001D5C2A" w:rsidRPr="008C55DC" w:rsidRDefault="001D5C2A" w:rsidP="004B2F0F">
                  <w:pPr>
                    <w:spacing w:after="120"/>
                    <w:ind w:left="57" w:right="57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Spécimen (v</w:t>
                  </w:r>
                  <w:r w:rsidR="00E823B6"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 xml:space="preserve">ivant, viande, peaux, écailles ou </w:t>
                  </w: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autres)</w:t>
                  </w:r>
                </w:p>
              </w:tc>
              <w:tc>
                <w:tcPr>
                  <w:tcW w:w="1417" w:type="dxa"/>
                  <w:vAlign w:val="center"/>
                </w:tcPr>
                <w:p w:rsidR="001D5C2A" w:rsidRPr="008C55DC" w:rsidRDefault="001D5C2A" w:rsidP="001D5C2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Quantité</w:t>
                  </w:r>
                </w:p>
              </w:tc>
              <w:tc>
                <w:tcPr>
                  <w:tcW w:w="1276" w:type="dxa"/>
                  <w:vAlign w:val="center"/>
                </w:tcPr>
                <w:p w:rsidR="001D5C2A" w:rsidRPr="008C55DC" w:rsidRDefault="001D5C2A" w:rsidP="001D5C2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Unité de mesure</w:t>
                  </w:r>
                </w:p>
              </w:tc>
              <w:tc>
                <w:tcPr>
                  <w:tcW w:w="1134" w:type="dxa"/>
                  <w:vAlign w:val="center"/>
                </w:tcPr>
                <w:p w:rsidR="001D5C2A" w:rsidRPr="008C55DC" w:rsidRDefault="001D5C2A" w:rsidP="001D5C2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Date</w:t>
                  </w:r>
                </w:p>
              </w:tc>
              <w:tc>
                <w:tcPr>
                  <w:tcW w:w="992" w:type="dxa"/>
                  <w:vAlign w:val="center"/>
                </w:tcPr>
                <w:p w:rsidR="001D5C2A" w:rsidRPr="008C55DC" w:rsidRDefault="001D5C2A" w:rsidP="001D5C2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Origine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D5C2A" w:rsidRPr="008C55DC" w:rsidRDefault="001D5C2A" w:rsidP="001D5C2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Destination</w:t>
                  </w: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D5C2A" w:rsidRPr="008C55DC" w:rsidRDefault="001D5C2A" w:rsidP="001D5C2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Source</w:t>
                  </w:r>
                </w:p>
              </w:tc>
              <w:tc>
                <w:tcPr>
                  <w:tcW w:w="1984" w:type="dxa"/>
                  <w:vAlign w:val="center"/>
                </w:tcPr>
                <w:p w:rsidR="001D5C2A" w:rsidRPr="008C55DC" w:rsidRDefault="001D5C2A" w:rsidP="004B2F0F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But</w:t>
                  </w:r>
                </w:p>
              </w:tc>
            </w:tr>
            <w:tr w:rsidR="00801E73" w:rsidRPr="008C55DC" w:rsidTr="00DE7F93">
              <w:tc>
                <w:tcPr>
                  <w:tcW w:w="1428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801E73" w:rsidRPr="008C55DC" w:rsidTr="00DE7F93">
              <w:tc>
                <w:tcPr>
                  <w:tcW w:w="1428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801E73" w:rsidRPr="008C55DC" w:rsidTr="00DE7F93">
              <w:tc>
                <w:tcPr>
                  <w:tcW w:w="1428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801E73" w:rsidRPr="008C55DC" w:rsidTr="00DE7F93">
              <w:tc>
                <w:tcPr>
                  <w:tcW w:w="1428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801E73" w:rsidRPr="008C55DC" w:rsidTr="00DE7F93">
              <w:tc>
                <w:tcPr>
                  <w:tcW w:w="1428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801E73" w:rsidRPr="008C55DC" w:rsidTr="00DE7F93">
              <w:tc>
                <w:tcPr>
                  <w:tcW w:w="1428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801E73" w:rsidRPr="008C55DC" w:rsidTr="00DE7F93">
              <w:tc>
                <w:tcPr>
                  <w:tcW w:w="1428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801E73" w:rsidRPr="008C55DC" w:rsidTr="00DE7F93">
              <w:tc>
                <w:tcPr>
                  <w:tcW w:w="1428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801E73" w:rsidRPr="008C55DC" w:rsidTr="00DE7F93">
              <w:tc>
                <w:tcPr>
                  <w:tcW w:w="1428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801E73" w:rsidRPr="008C55DC" w:rsidTr="00DE7F93">
              <w:tc>
                <w:tcPr>
                  <w:tcW w:w="1428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801E73" w:rsidRPr="008C55DC" w:rsidTr="00DE7F93">
              <w:tc>
                <w:tcPr>
                  <w:tcW w:w="1428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801E73" w:rsidRPr="008C55DC" w:rsidTr="00DE7F93">
              <w:tc>
                <w:tcPr>
                  <w:tcW w:w="1428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ind w:left="-619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5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984" w:type="dxa"/>
                </w:tcPr>
                <w:p w:rsidR="00801E73" w:rsidRPr="008C55DC" w:rsidRDefault="00801E73" w:rsidP="00801E73">
                  <w:pPr>
                    <w:spacing w:after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164E27" w:rsidRPr="008C55DC" w:rsidRDefault="00164E27" w:rsidP="00F41419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</w:tbl>
    <w:p w:rsidR="002D3F02" w:rsidRPr="008C55DC" w:rsidRDefault="002D3F02" w:rsidP="009556D5">
      <w:pPr>
        <w:tabs>
          <w:tab w:val="left" w:pos="397"/>
        </w:tabs>
        <w:spacing w:after="240"/>
        <w:rPr>
          <w:rFonts w:ascii="Arial" w:eastAsia="Arial Unicode MS" w:hAnsi="Arial" w:cs="Arial"/>
          <w:b/>
          <w:sz w:val="20"/>
          <w:szCs w:val="20"/>
          <w:lang w:val="fr-FR"/>
        </w:rPr>
      </w:pPr>
      <w:r w:rsidRPr="008C55DC">
        <w:rPr>
          <w:rFonts w:ascii="Arial" w:eastAsia="Arial Unicode MS" w:hAnsi="Arial" w:cs="Arial"/>
          <w:b/>
          <w:sz w:val="20"/>
          <w:szCs w:val="20"/>
          <w:lang w:val="fr-FR"/>
        </w:rPr>
        <w:br w:type="page"/>
      </w:r>
    </w:p>
    <w:tbl>
      <w:tblPr>
        <w:tblW w:w="14547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"/>
        <w:gridCol w:w="13565"/>
      </w:tblGrid>
      <w:tr w:rsidR="002D3F02" w:rsidRPr="00AA5C21" w:rsidTr="002D3F02">
        <w:trPr>
          <w:jc w:val="center"/>
        </w:trPr>
        <w:tc>
          <w:tcPr>
            <w:tcW w:w="982" w:type="dxa"/>
            <w:tcBorders>
              <w:top w:val="double" w:sz="4" w:space="0" w:color="auto"/>
              <w:bottom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B.3</w:t>
            </w:r>
          </w:p>
        </w:tc>
        <w:tc>
          <w:tcPr>
            <w:tcW w:w="13565" w:type="dxa"/>
            <w:tcBorders>
              <w:top w:val="double" w:sz="4" w:space="0" w:color="auto"/>
              <w:bottom w:val="single" w:sz="4" w:space="0" w:color="auto"/>
            </w:tcBorders>
          </w:tcPr>
          <w:p w:rsidR="002D3F02" w:rsidRPr="008C55DC" w:rsidRDefault="006049BE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Votre pays a-t-il adopté une législation pour réglementer le commerce international d</w:t>
            </w:r>
            <w:r w:rsidR="00560AB3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e spécimens d’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espèces </w:t>
            </w:r>
            <w:r w:rsidR="00560AB3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indigènes et non indigènes de pangolins d’Asie et d’Afrique?</w:t>
            </w:r>
          </w:p>
          <w:p w:rsidR="002D3F02" w:rsidRPr="008C55DC" w:rsidRDefault="00E823B6" w:rsidP="002D3F02">
            <w:pPr>
              <w:tabs>
                <w:tab w:val="left" w:pos="2370"/>
              </w:tabs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Pour d</w:t>
            </w:r>
            <w:r w:rsidR="00560AB3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es espèces indigène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s                                     </w:t>
            </w:r>
            <w:r w:rsidR="002D3F02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 xml:space="preserve">  </w:t>
            </w:r>
            <w:r w:rsidR="00560AB3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="002D3F02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  <w:r w:rsidR="002D3F02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 xml:space="preserve">  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                             No</w:t>
            </w:r>
            <w:r w:rsidR="00560AB3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E823B6" w:rsidP="002D3F02">
            <w:pPr>
              <w:tabs>
                <w:tab w:val="left" w:pos="2370"/>
              </w:tabs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Pour d</w:t>
            </w:r>
            <w:r w:rsidR="00560AB3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es espèces non indigène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s                                </w:t>
            </w:r>
            <w:r w:rsidR="00560AB3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="002D3F02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  <w:r w:rsidR="002D3F02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 xml:space="preserve">  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                             No</w:t>
            </w:r>
            <w:r w:rsidR="00560AB3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560AB3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Si « Oui », passez à la 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question B.3.1</w:t>
            </w:r>
          </w:p>
        </w:tc>
      </w:tr>
      <w:tr w:rsidR="002D3F02" w:rsidRPr="008C55DC" w:rsidTr="002D3F02">
        <w:trPr>
          <w:cantSplit/>
          <w:trHeight w:val="5684"/>
          <w:jc w:val="center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B.3.1</w:t>
            </w:r>
          </w:p>
        </w:tc>
        <w:tc>
          <w:tcPr>
            <w:tcW w:w="13565" w:type="dxa"/>
            <w:tcBorders>
              <w:top w:val="single" w:sz="4" w:space="0" w:color="auto"/>
              <w:bottom w:val="single" w:sz="4" w:space="0" w:color="auto"/>
            </w:tcBorders>
          </w:tcPr>
          <w:p w:rsidR="00560AB3" w:rsidRPr="008C55DC" w:rsidRDefault="00E823B6" w:rsidP="00560AB3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Si vous avez répondu « Oui » à la question</w:t>
            </w:r>
            <w:r w:rsidR="00560AB3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B.1,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veuillez indiquer</w:t>
            </w:r>
            <w:r w:rsidR="00560AB3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l’intitulé et les dispositions de cette législation pour chaque espèce. </w:t>
            </w: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 w:eastAsia="zh-CN"/>
              </w:rPr>
            </w:pPr>
          </w:p>
          <w:tbl>
            <w:tblPr>
              <w:tblW w:w="0" w:type="auto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3544"/>
              <w:gridCol w:w="5423"/>
            </w:tblGrid>
            <w:tr w:rsidR="002D3F02" w:rsidRPr="00AA5C21" w:rsidTr="002D3F02">
              <w:tc>
                <w:tcPr>
                  <w:tcW w:w="4111" w:type="dxa"/>
                  <w:shd w:val="clear" w:color="auto" w:fill="auto"/>
                </w:tcPr>
                <w:p w:rsidR="002D3F02" w:rsidRPr="008C55DC" w:rsidRDefault="00560AB3" w:rsidP="002D3F02">
                  <w:pPr>
                    <w:spacing w:after="120"/>
                    <w:ind w:right="57"/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t>Espèce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2D3F02" w:rsidRPr="008C55DC" w:rsidRDefault="002D3F02" w:rsidP="002D3F02">
                  <w:pPr>
                    <w:pStyle w:val="CommentText"/>
                    <w:spacing w:after="120"/>
                    <w:rPr>
                      <w:rFonts w:ascii="Arial" w:eastAsia="Arial Unicode MS" w:hAnsi="Arial" w:cs="Arial"/>
                      <w:b/>
                      <w:lang w:val="fr-FR"/>
                    </w:rPr>
                  </w:pPr>
                </w:p>
              </w:tc>
              <w:tc>
                <w:tcPr>
                  <w:tcW w:w="5423" w:type="dxa"/>
                </w:tcPr>
                <w:p w:rsidR="002D3F02" w:rsidRPr="008C55DC" w:rsidRDefault="00560AB3" w:rsidP="002D3F02">
                  <w:pPr>
                    <w:pStyle w:val="CommentText"/>
                    <w:spacing w:after="120"/>
                    <w:jc w:val="center"/>
                    <w:rPr>
                      <w:rFonts w:ascii="Arial" w:eastAsia="Arial Unicode MS" w:hAnsi="Arial" w:cs="Arial"/>
                      <w:b/>
                      <w:lang w:val="fr-FR"/>
                    </w:rPr>
                  </w:pPr>
                  <w:r w:rsidRPr="008C55DC">
                    <w:rPr>
                      <w:rFonts w:ascii="Arial" w:eastAsia="Arial Unicode MS" w:hAnsi="Arial" w:cs="Arial"/>
                      <w:b/>
                      <w:lang w:val="fr-FR"/>
                    </w:rPr>
                    <w:t>Intitulé et dispositions pertinentes de cette</w:t>
                  </w:r>
                  <w:r w:rsidR="002D3F02" w:rsidRPr="008C55DC">
                    <w:rPr>
                      <w:rFonts w:ascii="Arial" w:eastAsia="Arial Unicode MS" w:hAnsi="Arial" w:cs="Arial"/>
                      <w:b/>
                      <w:lang w:val="fr-FR"/>
                    </w:rPr>
                    <w:t xml:space="preserve"> </w:t>
                  </w:r>
                  <w:r w:rsidRPr="008C55DC">
                    <w:rPr>
                      <w:rFonts w:ascii="Arial" w:eastAsia="Arial Unicode MS" w:hAnsi="Arial" w:cs="Arial"/>
                      <w:b/>
                      <w:lang w:val="fr-FR"/>
                    </w:rPr>
                    <w:t>lé</w:t>
                  </w:r>
                  <w:r w:rsidR="002D3F02" w:rsidRPr="008C55DC">
                    <w:rPr>
                      <w:rFonts w:ascii="Arial" w:eastAsia="Arial Unicode MS" w:hAnsi="Arial" w:cs="Arial"/>
                      <w:b/>
                      <w:lang w:val="fr-FR"/>
                    </w:rPr>
                    <w:t>gislation</w:t>
                  </w:r>
                </w:p>
              </w:tc>
            </w:tr>
            <w:tr w:rsidR="002D3F02" w:rsidRPr="008C55DC" w:rsidTr="002D3F02">
              <w:tc>
                <w:tcPr>
                  <w:tcW w:w="4111" w:type="dxa"/>
                  <w:shd w:val="clear" w:color="auto" w:fill="auto"/>
                </w:tcPr>
                <w:p w:rsidR="002D3F02" w:rsidRPr="008C55DC" w:rsidRDefault="00560AB3" w:rsidP="002D3F0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Grand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 xml:space="preserve"> pangolin 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 xml:space="preserve">de l’Inde 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(</w:t>
                  </w:r>
                  <w:r w:rsidR="002D3F02" w:rsidRPr="008C55DC">
                    <w:rPr>
                      <w:rFonts w:ascii="Arial" w:eastAsia="Arial Unicode MS" w:hAnsi="Arial" w:cs="Arial"/>
                      <w:i/>
                      <w:iCs/>
                      <w:sz w:val="20"/>
                      <w:szCs w:val="20"/>
                      <w:lang w:val="fr-FR" w:eastAsia="zh-CN"/>
                    </w:rPr>
                    <w:t>Manis crassicaudata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2D3F02" w:rsidRPr="008C55DC" w:rsidRDefault="002D3F02" w:rsidP="002D3F02">
                  <w:pPr>
                    <w:spacing w:after="120"/>
                    <w:ind w:left="57" w:right="57"/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60AB3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Oui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       No</w:t>
                  </w:r>
                  <w:r w:rsidR="00E823B6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n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5423" w:type="dxa"/>
                </w:tcPr>
                <w:p w:rsidR="002D3F02" w:rsidRPr="008C55DC" w:rsidRDefault="002D3F02" w:rsidP="002D3F02">
                  <w:pPr>
                    <w:spacing w:after="120"/>
                    <w:ind w:left="57" w:right="57"/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 w:eastAsia="zh-CN"/>
                    </w:rPr>
                  </w:pPr>
                </w:p>
              </w:tc>
            </w:tr>
            <w:tr w:rsidR="002D3F02" w:rsidRPr="008C55DC" w:rsidTr="002D3F02">
              <w:tc>
                <w:tcPr>
                  <w:tcW w:w="4111" w:type="dxa"/>
                  <w:shd w:val="clear" w:color="auto" w:fill="auto"/>
                </w:tcPr>
                <w:p w:rsidR="002D3F02" w:rsidRPr="008C55DC" w:rsidRDefault="00560AB3" w:rsidP="002D3F0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P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 xml:space="preserve">angolin 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 xml:space="preserve">de Chine 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(</w:t>
                  </w:r>
                  <w:r w:rsidR="002D3F02" w:rsidRPr="008C55DC">
                    <w:rPr>
                      <w:rFonts w:ascii="Arial" w:eastAsia="Arial Unicode MS" w:hAnsi="Arial" w:cs="Arial"/>
                      <w:i/>
                      <w:iCs/>
                      <w:sz w:val="20"/>
                      <w:szCs w:val="20"/>
                      <w:lang w:val="fr-FR" w:eastAsia="zh-CN"/>
                    </w:rPr>
                    <w:t>Manis pentadactyla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2D3F02" w:rsidRPr="008C55DC" w:rsidRDefault="002D3F02" w:rsidP="002D3F02">
                  <w:pPr>
                    <w:spacing w:after="120"/>
                    <w:ind w:left="57" w:right="57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60AB3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Oui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       No</w:t>
                  </w:r>
                  <w:r w:rsidR="00E823B6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n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5423" w:type="dxa"/>
                </w:tcPr>
                <w:p w:rsidR="002D3F02" w:rsidRPr="008C55DC" w:rsidRDefault="002D3F02" w:rsidP="002D3F02">
                  <w:pPr>
                    <w:spacing w:after="120"/>
                    <w:ind w:left="57" w:right="57"/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2D3F02" w:rsidRPr="008C55DC" w:rsidTr="002D3F02">
              <w:tc>
                <w:tcPr>
                  <w:tcW w:w="4111" w:type="dxa"/>
                  <w:shd w:val="clear" w:color="auto" w:fill="auto"/>
                </w:tcPr>
                <w:p w:rsidR="002D3F02" w:rsidRPr="008C55DC" w:rsidRDefault="00560AB3" w:rsidP="002D3F0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P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 xml:space="preserve">angolin 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 xml:space="preserve">malais 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(</w:t>
                  </w:r>
                  <w:r w:rsidR="002D3F02" w:rsidRPr="008C55DC">
                    <w:rPr>
                      <w:rFonts w:ascii="Arial" w:eastAsia="Arial Unicode MS" w:hAnsi="Arial" w:cs="Arial"/>
                      <w:i/>
                      <w:iCs/>
                      <w:sz w:val="20"/>
                      <w:szCs w:val="20"/>
                      <w:lang w:val="fr-FR" w:eastAsia="zh-CN"/>
                    </w:rPr>
                    <w:t>Manis javanica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2D3F02" w:rsidRPr="008C55DC" w:rsidRDefault="002D3F02" w:rsidP="002D3F02">
                  <w:pPr>
                    <w:spacing w:after="120"/>
                    <w:ind w:left="57" w:right="57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60AB3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Oui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       No</w:t>
                  </w:r>
                  <w:r w:rsidR="00E823B6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n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5423" w:type="dxa"/>
                </w:tcPr>
                <w:p w:rsidR="002D3F02" w:rsidRPr="008C55DC" w:rsidRDefault="002D3F02" w:rsidP="002D3F02">
                  <w:pPr>
                    <w:spacing w:after="120"/>
                    <w:ind w:left="57" w:right="57"/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2D3F02" w:rsidRPr="008C55DC" w:rsidTr="002D3F02">
              <w:tc>
                <w:tcPr>
                  <w:tcW w:w="4111" w:type="dxa"/>
                  <w:shd w:val="clear" w:color="auto" w:fill="auto"/>
                </w:tcPr>
                <w:p w:rsidR="002D3F02" w:rsidRPr="008C55DC" w:rsidRDefault="00560AB3" w:rsidP="002D3F0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P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angolin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 xml:space="preserve"> des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 xml:space="preserve"> 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 xml:space="preserve">Philippines 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(</w:t>
                  </w:r>
                  <w:r w:rsidR="002D3F02" w:rsidRPr="008C55DC">
                    <w:rPr>
                      <w:rFonts w:ascii="Arial" w:eastAsia="Arial Unicode MS" w:hAnsi="Arial" w:cs="Arial"/>
                      <w:i/>
                      <w:iCs/>
                      <w:sz w:val="20"/>
                      <w:szCs w:val="20"/>
                      <w:lang w:val="fr-FR" w:eastAsia="zh-CN"/>
                    </w:rPr>
                    <w:t>Manis culionensis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2D3F02" w:rsidRPr="008C55DC" w:rsidRDefault="002D3F02" w:rsidP="002D3F02">
                  <w:pPr>
                    <w:spacing w:after="120"/>
                    <w:ind w:left="57" w:right="57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60AB3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Oui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       No</w:t>
                  </w:r>
                  <w:r w:rsidR="00E823B6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n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5423" w:type="dxa"/>
                </w:tcPr>
                <w:p w:rsidR="002D3F02" w:rsidRPr="008C55DC" w:rsidRDefault="002D3F02" w:rsidP="002D3F02">
                  <w:pPr>
                    <w:spacing w:after="120"/>
                    <w:ind w:left="57" w:right="57"/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 w:eastAsia="zh-CN"/>
                    </w:rPr>
                  </w:pPr>
                </w:p>
              </w:tc>
            </w:tr>
            <w:tr w:rsidR="002D3F02" w:rsidRPr="008C55DC" w:rsidTr="002D3F02">
              <w:tc>
                <w:tcPr>
                  <w:tcW w:w="4111" w:type="dxa"/>
                  <w:shd w:val="clear" w:color="auto" w:fill="auto"/>
                </w:tcPr>
                <w:p w:rsidR="002D3F02" w:rsidRPr="008C55DC" w:rsidRDefault="00560AB3" w:rsidP="002D3F0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P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angolin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 xml:space="preserve"> géant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 xml:space="preserve"> (</w:t>
                  </w:r>
                  <w:r w:rsidR="002D3F02" w:rsidRPr="008C55DC">
                    <w:rPr>
                      <w:rFonts w:ascii="Arial" w:eastAsia="Arial Unicode MS" w:hAnsi="Arial" w:cs="Arial"/>
                      <w:i/>
                      <w:iCs/>
                      <w:sz w:val="20"/>
                      <w:szCs w:val="20"/>
                      <w:lang w:val="fr-FR" w:eastAsia="zh-CN"/>
                    </w:rPr>
                    <w:t>Manis gigantea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2D3F02" w:rsidRPr="008C55DC" w:rsidRDefault="002D3F02" w:rsidP="002D3F02">
                  <w:pPr>
                    <w:spacing w:after="120"/>
                    <w:ind w:left="57" w:right="57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60AB3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Oui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       No</w:t>
                  </w:r>
                  <w:r w:rsidR="00E823B6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n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5423" w:type="dxa"/>
                </w:tcPr>
                <w:p w:rsidR="002D3F02" w:rsidRPr="008C55DC" w:rsidRDefault="002D3F02" w:rsidP="002D3F02">
                  <w:pPr>
                    <w:spacing w:after="120"/>
                    <w:ind w:left="57" w:right="57"/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2D3F02" w:rsidRPr="008C55DC" w:rsidTr="002D3F02">
              <w:tc>
                <w:tcPr>
                  <w:tcW w:w="4111" w:type="dxa"/>
                  <w:shd w:val="clear" w:color="auto" w:fill="auto"/>
                </w:tcPr>
                <w:p w:rsidR="002D3F02" w:rsidRPr="008C55DC" w:rsidRDefault="00560AB3" w:rsidP="002D3F0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P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angolin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 xml:space="preserve"> de Temminck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 xml:space="preserve"> (</w:t>
                  </w:r>
                  <w:r w:rsidR="002D3F02" w:rsidRPr="008C55DC">
                    <w:rPr>
                      <w:rFonts w:ascii="Arial" w:eastAsia="Arial Unicode MS" w:hAnsi="Arial" w:cs="Arial"/>
                      <w:i/>
                      <w:iCs/>
                      <w:sz w:val="20"/>
                      <w:szCs w:val="20"/>
                      <w:lang w:val="fr-FR" w:eastAsia="zh-CN"/>
                    </w:rPr>
                    <w:t>Manis temminckii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2D3F02" w:rsidRPr="008C55DC" w:rsidRDefault="002D3F02" w:rsidP="002D3F02">
                  <w:pPr>
                    <w:spacing w:after="120"/>
                    <w:ind w:left="57" w:right="57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60AB3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Oui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       No</w:t>
                  </w:r>
                  <w:r w:rsidR="00E823B6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n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5423" w:type="dxa"/>
                </w:tcPr>
                <w:p w:rsidR="002D3F02" w:rsidRPr="008C55DC" w:rsidRDefault="002D3F02" w:rsidP="002D3F02">
                  <w:pPr>
                    <w:spacing w:after="120"/>
                    <w:ind w:left="57" w:right="57"/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2D3F02" w:rsidRPr="008C55DC" w:rsidTr="002D3F02">
              <w:tc>
                <w:tcPr>
                  <w:tcW w:w="4111" w:type="dxa"/>
                  <w:shd w:val="clear" w:color="auto" w:fill="auto"/>
                </w:tcPr>
                <w:p w:rsidR="002D3F02" w:rsidRPr="008C55DC" w:rsidRDefault="00560AB3" w:rsidP="002D3F0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P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angolin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 xml:space="preserve"> commun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 xml:space="preserve"> (</w:t>
                  </w:r>
                  <w:r w:rsidR="002D3F02" w:rsidRPr="008C55DC">
                    <w:rPr>
                      <w:rFonts w:ascii="Arial" w:eastAsia="Arial Unicode MS" w:hAnsi="Arial" w:cs="Arial"/>
                      <w:i/>
                      <w:iCs/>
                      <w:sz w:val="20"/>
                      <w:szCs w:val="20"/>
                      <w:lang w:val="fr-FR" w:eastAsia="zh-CN"/>
                    </w:rPr>
                    <w:t>Manis tricuspis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  <w:t>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2D3F02" w:rsidRPr="008C55DC" w:rsidRDefault="002D3F02" w:rsidP="002D3F02">
                  <w:pPr>
                    <w:spacing w:after="120"/>
                    <w:ind w:left="57" w:right="57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60AB3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Oui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       No</w:t>
                  </w:r>
                  <w:r w:rsidR="00E823B6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n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5423" w:type="dxa"/>
                </w:tcPr>
                <w:p w:rsidR="002D3F02" w:rsidRPr="008C55DC" w:rsidRDefault="002D3F02" w:rsidP="002D3F02">
                  <w:pPr>
                    <w:spacing w:after="120"/>
                    <w:ind w:left="57" w:right="57"/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2D3F02" w:rsidRPr="008C55DC" w:rsidTr="002D3F02">
              <w:tc>
                <w:tcPr>
                  <w:tcW w:w="4111" w:type="dxa"/>
                  <w:shd w:val="clear" w:color="auto" w:fill="auto"/>
                </w:tcPr>
                <w:p w:rsidR="002D3F02" w:rsidRPr="008C55DC" w:rsidRDefault="00560AB3" w:rsidP="002D3F02">
                  <w:pPr>
                    <w:spacing w:after="120"/>
                    <w:rPr>
                      <w:rFonts w:ascii="Arial" w:eastAsia="Arial Unicode MS" w:hAnsi="Arial" w:cs="Arial"/>
                      <w:sz w:val="20"/>
                      <w:szCs w:val="20"/>
                      <w:lang w:val="fr-FR" w:eastAsia="zh-CN"/>
                    </w:rPr>
                  </w:pP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P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angolin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à longue queue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(</w:t>
                  </w:r>
                  <w:r w:rsidR="002D3F02" w:rsidRPr="008C55DC">
                    <w:rPr>
                      <w:rFonts w:ascii="Arial" w:eastAsia="Arial Unicode MS" w:hAnsi="Arial" w:cs="Arial"/>
                      <w:i/>
                      <w:iCs/>
                      <w:sz w:val="20"/>
                      <w:szCs w:val="20"/>
                      <w:lang w:val="fr-FR"/>
                    </w:rPr>
                    <w:t>Manis tetradactyla</w:t>
                  </w:r>
                  <w:r w:rsidR="002D3F02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2D3F02" w:rsidRPr="008C55DC" w:rsidRDefault="002D3F02" w:rsidP="002D3F02">
                  <w:pPr>
                    <w:spacing w:after="120"/>
                    <w:ind w:left="57" w:right="57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560AB3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Oui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       No</w:t>
                  </w:r>
                  <w:r w:rsidR="00E823B6"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>n</w:t>
                  </w:r>
                  <w:r w:rsidRPr="008C55DC"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instrText xml:space="preserve"> FORMCHECKBOX </w:instrText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r>
                  <w:r w:rsidR="00AA5C21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separate"/>
                  </w:r>
                  <w:r w:rsidR="00B47F2F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5423" w:type="dxa"/>
                </w:tcPr>
                <w:p w:rsidR="002D3F02" w:rsidRPr="008C55DC" w:rsidRDefault="002D3F02" w:rsidP="002D3F02">
                  <w:pPr>
                    <w:spacing w:after="120"/>
                    <w:ind w:left="57" w:right="57"/>
                    <w:jc w:val="center"/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tbl>
            <w:tblPr>
              <w:tblW w:w="0" w:type="auto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74"/>
            </w:tblGrid>
            <w:tr w:rsidR="002D3F02" w:rsidRPr="008C55DC" w:rsidTr="002D3F02">
              <w:tc>
                <w:tcPr>
                  <w:tcW w:w="13074" w:type="dxa"/>
                  <w:shd w:val="clear" w:color="auto" w:fill="auto"/>
                </w:tcPr>
                <w:p w:rsidR="002D3F02" w:rsidRPr="008C55DC" w:rsidRDefault="002D3F02" w:rsidP="002D3F02">
                  <w:pPr>
                    <w:spacing w:after="120"/>
                    <w:ind w:right="57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  <w:lang w:val="fr-FR"/>
                    </w:rPr>
                  </w:pP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t>Information</w:t>
                  </w:r>
                  <w:r w:rsidR="00560AB3"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t>s complémentaires</w:t>
                  </w:r>
                  <w:r w:rsidRPr="008C55DC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</w:tr>
            <w:tr w:rsidR="002D3F02" w:rsidRPr="008C55DC" w:rsidTr="002D3F02">
              <w:tc>
                <w:tcPr>
                  <w:tcW w:w="13074" w:type="dxa"/>
                  <w:shd w:val="clear" w:color="auto" w:fill="auto"/>
                </w:tcPr>
                <w:p w:rsidR="002D3F02" w:rsidRPr="008C55DC" w:rsidRDefault="002D3F02" w:rsidP="002D3F02">
                  <w:pPr>
                    <w:spacing w:after="120"/>
                    <w:ind w:right="57"/>
                    <w:jc w:val="both"/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pPr>
                </w:p>
                <w:p w:rsidR="002D3F02" w:rsidRPr="008C55DC" w:rsidRDefault="002D3F02" w:rsidP="002D3F02">
                  <w:pPr>
                    <w:spacing w:after="120"/>
                    <w:ind w:right="57"/>
                    <w:jc w:val="both"/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pPr>
                </w:p>
                <w:p w:rsidR="002D3F02" w:rsidRPr="008C55DC" w:rsidRDefault="002D3F02" w:rsidP="002D3F02">
                  <w:pPr>
                    <w:spacing w:after="120"/>
                    <w:ind w:right="57"/>
                    <w:jc w:val="both"/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AA5C21" w:rsidTr="002D3F02">
        <w:trPr>
          <w:cantSplit/>
          <w:trHeight w:val="747"/>
          <w:jc w:val="center"/>
        </w:trPr>
        <w:tc>
          <w:tcPr>
            <w:tcW w:w="982" w:type="dxa"/>
            <w:tcBorders>
              <w:top w:val="single" w:sz="4" w:space="0" w:color="auto"/>
              <w:bottom w:val="double" w:sz="4" w:space="0" w:color="auto"/>
            </w:tcBorders>
          </w:tcPr>
          <w:p w:rsidR="002D3F02" w:rsidRPr="008C55DC" w:rsidRDefault="002D3F02" w:rsidP="002D3F02">
            <w:pPr>
              <w:keepNext/>
              <w:pageBreakBefore/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B.4</w:t>
            </w:r>
          </w:p>
        </w:tc>
        <w:tc>
          <w:tcPr>
            <w:tcW w:w="13565" w:type="dxa"/>
            <w:tcBorders>
              <w:top w:val="single" w:sz="4" w:space="0" w:color="auto"/>
              <w:bottom w:val="double" w:sz="4" w:space="0" w:color="auto"/>
            </w:tcBorders>
          </w:tcPr>
          <w:p w:rsidR="002D6E27" w:rsidRPr="008C55DC" w:rsidRDefault="002D6E27" w:rsidP="002D6E27">
            <w:pPr>
              <w:pStyle w:val="CommentText"/>
              <w:spacing w:after="120"/>
              <w:ind w:left="57" w:right="57"/>
              <w:rPr>
                <w:rFonts w:ascii="Arial" w:eastAsia="Arial Unicode MS" w:hAnsi="Arial" w:cs="Arial"/>
                <w:lang w:val="fr-FR" w:bidi="en-US"/>
              </w:rPr>
            </w:pPr>
            <w:r w:rsidRPr="008C55DC">
              <w:rPr>
                <w:rFonts w:ascii="Arial" w:eastAsia="Arial Unicode MS" w:hAnsi="Arial" w:cs="Arial"/>
                <w:lang w:val="fr-FR" w:bidi="en-US"/>
              </w:rPr>
              <w:t xml:space="preserve">L’utilisation des spécimens de pangolins au niveau national est-elle réglementée dans votre pays ? </w:t>
            </w:r>
          </w:p>
          <w:p w:rsidR="002D3F02" w:rsidRPr="008C55DC" w:rsidRDefault="00560AB3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="002D3F02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fldChar w:fldCharType="end"/>
            </w:r>
            <w:r w:rsidR="002D3F02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 xml:space="preserve">    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                           No</w:t>
            </w:r>
            <w:r w:rsidR="002D6E27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2D6E27" w:rsidP="00E823B6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Si </w:t>
            </w:r>
            <w:r w:rsidR="00E823B6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vous avez répondu « Oui » à la question ci-dessus,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veuillez passer à la question B.2.1.</w:t>
            </w:r>
          </w:p>
        </w:tc>
      </w:tr>
      <w:tr w:rsidR="002D3F02" w:rsidRPr="00AA5C21" w:rsidTr="002D3F02">
        <w:trPr>
          <w:cantSplit/>
          <w:trHeight w:val="593"/>
          <w:jc w:val="center"/>
        </w:trPr>
        <w:tc>
          <w:tcPr>
            <w:tcW w:w="982" w:type="dxa"/>
            <w:vMerge w:val="restart"/>
            <w:tcBorders>
              <w:top w:val="doub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B.4.1</w:t>
            </w:r>
          </w:p>
        </w:tc>
        <w:tc>
          <w:tcPr>
            <w:tcW w:w="13565" w:type="dxa"/>
            <w:tcBorders>
              <w:top w:val="double" w:sz="4" w:space="0" w:color="auto"/>
              <w:bottom w:val="single" w:sz="4" w:space="0" w:color="auto"/>
            </w:tcBorders>
          </w:tcPr>
          <w:p w:rsidR="002D6E27" w:rsidRPr="008C55DC" w:rsidRDefault="002D6E27" w:rsidP="002D6E27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Veuillez fournir des informations détaillées sur la façon dont l’utilisation au niveau national est réglementée et préciser quelles formes d’utilisation sont autorisées ou interdites dans votre pays.</w:t>
            </w: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AA5C21" w:rsidTr="002D3F02">
        <w:trPr>
          <w:cantSplit/>
          <w:trHeight w:val="948"/>
          <w:jc w:val="center"/>
        </w:trPr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3565" w:type="dxa"/>
            <w:tcBorders>
              <w:top w:val="single" w:sz="4" w:space="0" w:color="auto"/>
              <w:bottom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 xml:space="preserve">    </w:t>
            </w: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2D3F02" w:rsidRPr="00AA5C21" w:rsidTr="002D3F02">
        <w:trPr>
          <w:cantSplit/>
          <w:trHeight w:val="548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B.5</w:t>
            </w:r>
          </w:p>
        </w:tc>
        <w:tc>
          <w:tcPr>
            <w:tcW w:w="13565" w:type="dxa"/>
            <w:tcBorders>
              <w:top w:val="single" w:sz="4" w:space="0" w:color="auto"/>
              <w:bottom w:val="single" w:sz="4" w:space="0" w:color="auto"/>
            </w:tcBorders>
          </w:tcPr>
          <w:p w:rsidR="002D3F02" w:rsidRPr="008C55DC" w:rsidRDefault="002D6E27" w:rsidP="008C55DC">
            <w:pPr>
              <w:spacing w:after="120"/>
              <w:ind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Quelles sont les </w:t>
            </w:r>
            <w:r w:rsidR="00580D6E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peines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minimales et maximales </w:t>
            </w:r>
            <w:r w:rsidR="00580D6E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encourues au titre de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la législation </w:t>
            </w:r>
            <w:r w:rsidR="008C55DC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de votre pays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en cas de condamnation d’une personne  pour  braconnage,  commerce </w:t>
            </w:r>
            <w:r w:rsidR="00460D38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illégal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,  détent</w:t>
            </w:r>
            <w:r w:rsidR="008C55DC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ion  illégale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ou  toute  autre  activité  illégale  concernant  les  spécimens  d’espèces  de  pangolins  indigènes et non indigènes?</w:t>
            </w:r>
          </w:p>
        </w:tc>
      </w:tr>
      <w:tr w:rsidR="002D3F02" w:rsidRPr="00AA5C21" w:rsidTr="002D3F02">
        <w:trPr>
          <w:cantSplit/>
          <w:trHeight w:val="962"/>
          <w:jc w:val="center"/>
        </w:trPr>
        <w:tc>
          <w:tcPr>
            <w:tcW w:w="982" w:type="dxa"/>
            <w:vMerge/>
            <w:tcBorders>
              <w:bottom w:val="doub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3565" w:type="dxa"/>
            <w:tcBorders>
              <w:top w:val="single" w:sz="4" w:space="0" w:color="auto"/>
              <w:bottom w:val="double" w:sz="4" w:space="0" w:color="auto"/>
            </w:tcBorders>
          </w:tcPr>
          <w:p w:rsidR="002D3F02" w:rsidRPr="008C55DC" w:rsidRDefault="002D3F02" w:rsidP="002D3F02">
            <w:pPr>
              <w:pStyle w:val="NormalWeb"/>
              <w:spacing w:before="0" w:beforeAutospacing="0" w:after="120" w:afterAutospacing="0" w:line="300" w:lineRule="atLeast"/>
              <w:ind w:right="57" w:firstLineChars="50" w:firstLine="100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pStyle w:val="NormalWeb"/>
              <w:spacing w:before="0" w:beforeAutospacing="0" w:after="120" w:afterAutospacing="0" w:line="300" w:lineRule="atLeast"/>
              <w:ind w:right="57" w:firstLineChars="50" w:firstLine="100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pStyle w:val="NormalWeb"/>
              <w:spacing w:before="0" w:beforeAutospacing="0" w:after="120" w:afterAutospacing="0" w:line="300" w:lineRule="atLeast"/>
              <w:ind w:right="57" w:firstLineChars="50" w:firstLine="100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pStyle w:val="NormalWeb"/>
              <w:spacing w:before="0" w:beforeAutospacing="0" w:after="120" w:afterAutospacing="0" w:line="300" w:lineRule="atLeast"/>
              <w:ind w:right="57" w:firstLineChars="50" w:firstLine="100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pStyle w:val="NormalWeb"/>
              <w:spacing w:before="0" w:beforeAutospacing="0" w:after="120" w:afterAutospacing="0" w:line="300" w:lineRule="atLeast"/>
              <w:ind w:right="57" w:firstLineChars="50" w:firstLine="100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pStyle w:val="NormalWeb"/>
              <w:spacing w:before="0" w:beforeAutospacing="0" w:after="120" w:afterAutospacing="0" w:line="300" w:lineRule="atLeast"/>
              <w:ind w:right="57" w:firstLineChars="50" w:firstLine="100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pStyle w:val="NormalWeb"/>
              <w:spacing w:before="0" w:beforeAutospacing="0" w:after="120" w:afterAutospacing="0" w:line="300" w:lineRule="atLeast"/>
              <w:ind w:right="57" w:firstLineChars="50" w:firstLine="100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pStyle w:val="NormalWeb"/>
              <w:spacing w:before="0" w:beforeAutospacing="0" w:after="120" w:afterAutospacing="0" w:line="300" w:lineRule="atLeast"/>
              <w:ind w:right="57" w:firstLineChars="50" w:firstLine="100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pStyle w:val="NormalWeb"/>
              <w:spacing w:before="0" w:beforeAutospacing="0" w:after="120" w:afterAutospacing="0" w:line="300" w:lineRule="atLeast"/>
              <w:ind w:right="57" w:firstLineChars="50" w:firstLine="100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</w:tbl>
    <w:p w:rsidR="002D3F02" w:rsidRPr="008C55DC" w:rsidRDefault="002D3F02" w:rsidP="002D3F02">
      <w:pPr>
        <w:spacing w:after="120"/>
        <w:rPr>
          <w:rFonts w:ascii="Arial" w:eastAsia="Arial Unicode MS" w:hAnsi="Arial" w:cs="Arial"/>
          <w:sz w:val="20"/>
          <w:szCs w:val="20"/>
          <w:lang w:val="fr-FR"/>
        </w:rPr>
      </w:pPr>
    </w:p>
    <w:p w:rsidR="002D3F02" w:rsidRPr="008C55DC" w:rsidRDefault="002D3F02" w:rsidP="002D3F02">
      <w:pPr>
        <w:tabs>
          <w:tab w:val="left" w:pos="397"/>
        </w:tabs>
        <w:spacing w:after="240"/>
        <w:jc w:val="center"/>
        <w:rPr>
          <w:rFonts w:ascii="Arial" w:eastAsia="Arial Unicode MS" w:hAnsi="Arial" w:cs="Arial"/>
          <w:b/>
          <w:sz w:val="20"/>
          <w:szCs w:val="20"/>
          <w:lang w:val="fr-FR"/>
        </w:rPr>
      </w:pPr>
    </w:p>
    <w:p w:rsidR="002D3F02" w:rsidRPr="008C55DC" w:rsidRDefault="002D3F02" w:rsidP="002D3F02">
      <w:pPr>
        <w:spacing w:after="240"/>
        <w:jc w:val="center"/>
        <w:rPr>
          <w:rFonts w:ascii="Arial" w:eastAsia="Arial Unicode MS" w:hAnsi="Arial" w:cs="Arial"/>
          <w:b/>
          <w:i/>
          <w:sz w:val="20"/>
          <w:szCs w:val="20"/>
          <w:lang w:val="fr-FR"/>
        </w:rPr>
      </w:pPr>
    </w:p>
    <w:tbl>
      <w:tblPr>
        <w:tblW w:w="499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3604"/>
      </w:tblGrid>
      <w:tr w:rsidR="002D3F02" w:rsidRPr="00AA5C21" w:rsidTr="002D3F02">
        <w:trPr>
          <w:trHeight w:val="2165"/>
        </w:trPr>
        <w:tc>
          <w:tcPr>
            <w:tcW w:w="3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B.6</w:t>
            </w:r>
          </w:p>
        </w:tc>
        <w:tc>
          <w:tcPr>
            <w:tcW w:w="4660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D3F02" w:rsidRPr="008C55DC" w:rsidRDefault="00580D6E" w:rsidP="00580D6E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Des saisies de spécimens de pangolins ont-elles eu lieu dans votre pays depuis le 1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janvier 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2012?</w:t>
            </w:r>
          </w:p>
          <w:p w:rsidR="002D3F02" w:rsidRPr="008C55DC" w:rsidRDefault="00560AB3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="002D3F02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  <w:r w:rsidR="002D3F02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 xml:space="preserve">  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                             No</w:t>
            </w:r>
            <w:r w:rsidR="00580D6E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580D6E" w:rsidP="008C55DC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Si « </w:t>
            </w:r>
            <w:r w:rsidR="00560AB3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 »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,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veuillez donner des précisions à l’aide du tableau figurant en annexe 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1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2D3F02" w:rsidRPr="00AA5C21" w:rsidTr="002D3F02">
        <w:trPr>
          <w:trHeight w:val="1012"/>
        </w:trPr>
        <w:tc>
          <w:tcPr>
            <w:tcW w:w="34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B.6.1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3F02" w:rsidRPr="008C55DC" w:rsidRDefault="00580D6E" w:rsidP="00580D6E">
            <w:pPr>
              <w:pStyle w:val="CommentText"/>
              <w:rPr>
                <w:rFonts w:ascii="Arial" w:eastAsia="Arial Unicode MS" w:hAnsi="Arial" w:cs="Arial"/>
                <w:lang w:val="fr-FR"/>
              </w:rPr>
            </w:pPr>
            <w:r w:rsidRPr="008C55DC">
              <w:rPr>
                <w:rFonts w:ascii="Arial" w:eastAsia="Arial Unicode MS" w:hAnsi="Arial" w:cs="Arial"/>
                <w:lang w:val="fr-FR"/>
              </w:rPr>
              <w:t>Veuillez indiquer, si possible, le nombre de spécimens vivants saisis (mentionnés en</w:t>
            </w:r>
            <w:r w:rsidR="003B140B" w:rsidRPr="008C55DC">
              <w:rPr>
                <w:rFonts w:ascii="Arial" w:eastAsia="Arial Unicode MS" w:hAnsi="Arial" w:cs="Arial"/>
                <w:lang w:val="fr-FR"/>
              </w:rPr>
              <w:t xml:space="preserve"> B.6)</w:t>
            </w:r>
            <w:r w:rsidRPr="008C55DC">
              <w:rPr>
                <w:rFonts w:ascii="Arial" w:eastAsia="Arial Unicode MS" w:hAnsi="Arial" w:cs="Arial"/>
                <w:lang w:val="fr-FR"/>
              </w:rPr>
              <w:t xml:space="preserve"> ayant survécu, et préciser ce qui est</w:t>
            </w:r>
            <w:r w:rsidR="003B140B" w:rsidRPr="008C55DC">
              <w:rPr>
                <w:rFonts w:ascii="Arial" w:eastAsia="Arial Unicode MS" w:hAnsi="Arial" w:cs="Arial"/>
                <w:lang w:val="fr-FR"/>
              </w:rPr>
              <w:t xml:space="preserve"> </w:t>
            </w:r>
            <w:r w:rsidRPr="008C55DC">
              <w:rPr>
                <w:rFonts w:ascii="Arial" w:eastAsia="Arial Unicode MS" w:hAnsi="Arial" w:cs="Arial"/>
                <w:lang w:val="fr-FR"/>
              </w:rPr>
              <w:t xml:space="preserve">advenu de ces spécimens. </w:t>
            </w:r>
          </w:p>
          <w:p w:rsidR="002D3F02" w:rsidRPr="008C55DC" w:rsidRDefault="002D3F02" w:rsidP="002D3F02">
            <w:pPr>
              <w:pStyle w:val="CommentText"/>
              <w:rPr>
                <w:rFonts w:ascii="Arial" w:eastAsia="Arial Unicode MS" w:hAnsi="Arial" w:cs="Arial"/>
                <w:lang w:val="fr-FR"/>
              </w:rPr>
            </w:pPr>
          </w:p>
          <w:p w:rsidR="002D3F02" w:rsidRPr="008C55DC" w:rsidRDefault="002D3F02" w:rsidP="002D3F02">
            <w:pPr>
              <w:pStyle w:val="CommentText"/>
              <w:rPr>
                <w:rFonts w:ascii="Arial" w:eastAsia="Arial Unicode MS" w:hAnsi="Arial" w:cs="Arial"/>
                <w:lang w:val="fr-FR"/>
              </w:rPr>
            </w:pPr>
          </w:p>
          <w:p w:rsidR="002D3F02" w:rsidRPr="008C55DC" w:rsidRDefault="002D3F02" w:rsidP="002D3F02">
            <w:pPr>
              <w:pStyle w:val="CommentText"/>
              <w:rPr>
                <w:rFonts w:ascii="Arial" w:eastAsia="Arial Unicode MS" w:hAnsi="Arial" w:cs="Arial"/>
                <w:lang w:val="fr-FR"/>
              </w:rPr>
            </w:pPr>
          </w:p>
          <w:p w:rsidR="002D3F02" w:rsidRPr="008C55DC" w:rsidRDefault="002D3F02" w:rsidP="002D3F02">
            <w:pPr>
              <w:pStyle w:val="CommentText"/>
              <w:rPr>
                <w:rFonts w:ascii="Arial" w:eastAsia="Arial Unicode MS" w:hAnsi="Arial" w:cs="Arial"/>
                <w:lang w:val="fr-FR"/>
              </w:rPr>
            </w:pPr>
          </w:p>
          <w:p w:rsidR="002D3F02" w:rsidRPr="008C55DC" w:rsidRDefault="002D3F02" w:rsidP="002D3F02">
            <w:pPr>
              <w:pStyle w:val="CommentText"/>
              <w:rPr>
                <w:rFonts w:ascii="Arial" w:eastAsia="Arial Unicode MS" w:hAnsi="Arial" w:cs="Arial"/>
                <w:lang w:val="fr-FR"/>
              </w:rPr>
            </w:pPr>
          </w:p>
          <w:p w:rsidR="002D3F02" w:rsidRPr="008C55DC" w:rsidRDefault="002D3F02" w:rsidP="002D3F02">
            <w:pPr>
              <w:pStyle w:val="CommentText"/>
              <w:rPr>
                <w:rFonts w:ascii="Arial" w:eastAsia="Arial Unicode MS" w:hAnsi="Arial" w:cs="Arial"/>
                <w:lang w:val="fr-FR" w:eastAsia="zh-CN" w:bidi="en-US"/>
              </w:rPr>
            </w:pPr>
          </w:p>
        </w:tc>
      </w:tr>
      <w:tr w:rsidR="002D3F02" w:rsidRPr="00AA5C21" w:rsidTr="002D3F02">
        <w:trPr>
          <w:trHeight w:val="1012"/>
        </w:trPr>
        <w:tc>
          <w:tcPr>
            <w:tcW w:w="34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B.6.2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3F02" w:rsidRPr="008C55DC" w:rsidRDefault="003B140B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Votre pays dispose-t-il d’installations </w:t>
            </w:r>
            <w:r w:rsidR="00C36091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permettant de réaliser une analyse criminalistique des spécimens de pangolins saisis (p. ex. écailles, viande, etc.)?</w:t>
            </w:r>
          </w:p>
          <w:p w:rsidR="002D3F02" w:rsidRPr="008C55DC" w:rsidRDefault="00560AB3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                                  No</w:t>
            </w:r>
            <w:r w:rsidR="00C36091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C36091" w:rsidP="002D3F02">
            <w:pPr>
              <w:spacing w:before="120"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Si « Oui », veuillez dresser la liste de ces installations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:</w:t>
            </w:r>
          </w:p>
          <w:p w:rsidR="002D3F02" w:rsidRPr="008C55DC" w:rsidRDefault="002D3F02" w:rsidP="002D3F02">
            <w:pPr>
              <w:pStyle w:val="CommentText"/>
              <w:rPr>
                <w:rFonts w:ascii="Arial" w:eastAsia="Arial Unicode MS" w:hAnsi="Arial" w:cs="Arial"/>
                <w:lang w:val="fr-FR"/>
              </w:rPr>
            </w:pPr>
          </w:p>
          <w:p w:rsidR="002D3F02" w:rsidRPr="008C55DC" w:rsidRDefault="002D3F02" w:rsidP="002D3F02">
            <w:pPr>
              <w:pStyle w:val="CommentText"/>
              <w:rPr>
                <w:rFonts w:ascii="Arial" w:eastAsia="Arial Unicode MS" w:hAnsi="Arial" w:cs="Arial"/>
                <w:lang w:val="fr-FR"/>
              </w:rPr>
            </w:pPr>
          </w:p>
          <w:p w:rsidR="002D3F02" w:rsidRPr="008C55DC" w:rsidRDefault="002D3F02" w:rsidP="002D3F02">
            <w:pPr>
              <w:pStyle w:val="CommentText"/>
              <w:rPr>
                <w:rFonts w:ascii="Arial" w:eastAsia="Arial Unicode MS" w:hAnsi="Arial" w:cs="Arial"/>
                <w:lang w:val="fr-FR"/>
              </w:rPr>
            </w:pPr>
          </w:p>
        </w:tc>
      </w:tr>
      <w:tr w:rsidR="002D3F02" w:rsidRPr="00AA5C21" w:rsidTr="002D3F02">
        <w:trPr>
          <w:trHeight w:val="1012"/>
        </w:trPr>
        <w:tc>
          <w:tcPr>
            <w:tcW w:w="34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B.6.3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3F02" w:rsidRPr="008C55DC" w:rsidRDefault="00C36091" w:rsidP="002D3F02">
            <w:pPr>
              <w:pStyle w:val="CommentText"/>
              <w:rPr>
                <w:rFonts w:ascii="Arial" w:eastAsia="Arial Unicode MS" w:hAnsi="Arial" w:cs="Arial"/>
                <w:lang w:val="fr-FR"/>
              </w:rPr>
            </w:pPr>
            <w:r w:rsidRPr="008C55DC">
              <w:rPr>
                <w:rFonts w:ascii="Arial" w:eastAsia="Arial Unicode MS" w:hAnsi="Arial" w:cs="Arial"/>
                <w:lang w:val="fr-FR"/>
              </w:rPr>
              <w:t>Veuillez décrire les résultats de toute analyse criminalistique réalisée sur des spécimens de pangolins saisi</w:t>
            </w:r>
            <w:r w:rsidR="008C55DC" w:rsidRPr="008C55DC">
              <w:rPr>
                <w:rFonts w:ascii="Arial" w:eastAsia="Arial Unicode MS" w:hAnsi="Arial" w:cs="Arial"/>
                <w:lang w:val="fr-FR"/>
              </w:rPr>
              <w:t>s</w:t>
            </w:r>
            <w:r w:rsidRPr="008C55DC">
              <w:rPr>
                <w:rFonts w:ascii="Arial" w:eastAsia="Arial Unicode MS" w:hAnsi="Arial" w:cs="Arial"/>
                <w:lang w:val="fr-FR"/>
              </w:rPr>
              <w:t xml:space="preserve"> y compris, mais pas exclusivement, au titre des saisies mentionnées en </w:t>
            </w:r>
            <w:r w:rsidR="002D3F02" w:rsidRPr="008C55DC">
              <w:rPr>
                <w:rFonts w:ascii="Arial" w:eastAsia="Arial Unicode MS" w:hAnsi="Arial" w:cs="Arial"/>
                <w:lang w:val="fr-FR"/>
              </w:rPr>
              <w:t>B.6.</w:t>
            </w:r>
          </w:p>
          <w:p w:rsidR="002D3F02" w:rsidRPr="008C55DC" w:rsidRDefault="002D3F02" w:rsidP="002D3F02">
            <w:pPr>
              <w:pStyle w:val="CommentText"/>
              <w:rPr>
                <w:rFonts w:ascii="Arial" w:eastAsia="Arial Unicode MS" w:hAnsi="Arial" w:cs="Arial"/>
                <w:lang w:val="fr-FR"/>
              </w:rPr>
            </w:pPr>
          </w:p>
          <w:p w:rsidR="002D3F02" w:rsidRPr="008C55DC" w:rsidRDefault="002D3F02" w:rsidP="002D3F02">
            <w:pPr>
              <w:pStyle w:val="CommentText"/>
              <w:rPr>
                <w:rFonts w:ascii="Arial" w:eastAsia="Arial Unicode MS" w:hAnsi="Arial" w:cs="Arial"/>
                <w:lang w:val="fr-FR"/>
              </w:rPr>
            </w:pPr>
          </w:p>
          <w:p w:rsidR="002D3F02" w:rsidRPr="008C55DC" w:rsidRDefault="002D3F02" w:rsidP="002D3F02">
            <w:pPr>
              <w:pStyle w:val="CommentText"/>
              <w:rPr>
                <w:rFonts w:ascii="Arial" w:eastAsia="Arial Unicode MS" w:hAnsi="Arial" w:cs="Arial"/>
                <w:lang w:val="fr-FR"/>
              </w:rPr>
            </w:pPr>
          </w:p>
          <w:p w:rsidR="002D3F02" w:rsidRPr="008C55DC" w:rsidRDefault="002D3F02" w:rsidP="002D3F02">
            <w:pPr>
              <w:pStyle w:val="CommentText"/>
              <w:rPr>
                <w:rFonts w:ascii="Arial" w:eastAsia="Arial Unicode MS" w:hAnsi="Arial" w:cs="Arial"/>
                <w:lang w:val="fr-FR"/>
              </w:rPr>
            </w:pPr>
          </w:p>
          <w:p w:rsidR="002D3F02" w:rsidRPr="008C55DC" w:rsidRDefault="002D3F02" w:rsidP="002D3F02">
            <w:pPr>
              <w:pStyle w:val="CommentText"/>
              <w:rPr>
                <w:rFonts w:ascii="Arial" w:eastAsia="Arial Unicode MS" w:hAnsi="Arial" w:cs="Arial"/>
                <w:lang w:val="fr-FR"/>
              </w:rPr>
            </w:pPr>
          </w:p>
        </w:tc>
      </w:tr>
      <w:tr w:rsidR="002D3F02" w:rsidRPr="00AA5C21" w:rsidTr="002D3F02">
        <w:trPr>
          <w:trHeight w:val="543"/>
        </w:trPr>
        <w:tc>
          <w:tcPr>
            <w:tcW w:w="34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B.7</w:t>
            </w:r>
          </w:p>
        </w:tc>
        <w:tc>
          <w:tcPr>
            <w:tcW w:w="46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140B" w:rsidRPr="008C55DC" w:rsidRDefault="003B140B" w:rsidP="003B140B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Votre pays a-t-il établi des règlements ou des procédures normalisées pour la gestion, le stockage et l’utilisation des spécimens de pangolins confisqués? </w:t>
            </w:r>
          </w:p>
          <w:p w:rsidR="002D3F02" w:rsidRPr="008C55DC" w:rsidRDefault="003B140B" w:rsidP="003B140B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</w:t>
            </w:r>
          </w:p>
          <w:p w:rsidR="002D3F02" w:rsidRPr="008C55DC" w:rsidRDefault="00560AB3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                            No</w:t>
            </w:r>
            <w:r w:rsidR="003B140B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3B140B" w:rsidP="003B140B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Si « Oui », veillez indiquer si ces procédures s’appliquent à des pangolins vivants et/ou à des produits de pangolins</w:t>
            </w:r>
            <w:r w:rsidR="008C55DC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et donner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des précisions.</w:t>
            </w:r>
          </w:p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AA5C21" w:rsidTr="002D3F02">
        <w:trPr>
          <w:trHeight w:val="324"/>
        </w:trPr>
        <w:tc>
          <w:tcPr>
            <w:tcW w:w="34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B.8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C36091" w:rsidP="00C36091">
            <w:pPr>
              <w:spacing w:before="120"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Y a-t-il dans votre pays des problèmes de lutte contre la fraude liée au braconnage, au commerce </w:t>
            </w:r>
            <w:r w:rsidR="00460D38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illégal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et à d’autres activités ill</w:t>
            </w:r>
            <w:r w:rsidR="008C55DC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égales concernant les pangolins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que vous souhaitez mentionner?</w:t>
            </w:r>
          </w:p>
          <w:p w:rsidR="002D3F02" w:rsidRPr="008C55DC" w:rsidRDefault="00560AB3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                            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Non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C36091" w:rsidP="002D3F02">
            <w:pPr>
              <w:spacing w:before="120"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Si « </w:t>
            </w:r>
            <w:r w:rsidR="00560AB3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 »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,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veuillez donner des précisions.</w:t>
            </w:r>
          </w:p>
          <w:p w:rsidR="002D3F02" w:rsidRPr="008C55DC" w:rsidRDefault="002D3F02" w:rsidP="002D3F02">
            <w:pPr>
              <w:pStyle w:val="NormalWeb"/>
              <w:spacing w:before="0" w:beforeAutospacing="0" w:after="120" w:afterAutospacing="0" w:line="300" w:lineRule="atLeast"/>
              <w:ind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AA5C21" w:rsidTr="002D3F02">
        <w:trPr>
          <w:trHeight w:val="1012"/>
        </w:trPr>
        <w:tc>
          <w:tcPr>
            <w:tcW w:w="3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B.9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1A00C0" w:rsidP="001A00C0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Existe-t-il dans votre pays  des  pratiques exemplaires de lutte  contre  la  fraude  liée  au  braconnage,  au  commerce  </w:t>
            </w:r>
            <w:r w:rsidR="00460D38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illégal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et  à  d’autres  activités  illégales  concernant  les  pangolins que vous souhaitez mentionner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?</w:t>
            </w:r>
          </w:p>
          <w:p w:rsidR="002D3F02" w:rsidRPr="008C55DC" w:rsidRDefault="00560AB3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                              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Non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bCs/>
                <w:sz w:val="20"/>
                <w:szCs w:val="20"/>
                <w:lang w:val="fr-FR"/>
              </w:rPr>
            </w:pPr>
          </w:p>
          <w:p w:rsidR="002D3F02" w:rsidRPr="008C55DC" w:rsidRDefault="001A00C0" w:rsidP="002D3F02">
            <w:pPr>
              <w:spacing w:after="120"/>
              <w:ind w:left="57" w:right="57"/>
              <w:rPr>
                <w:rFonts w:ascii="Arial" w:eastAsia="Arial Unicode MS" w:hAnsi="Arial" w:cs="Arial"/>
                <w:bCs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Si « Oui », veuillez donner des précisions</w:t>
            </w:r>
            <w:r w:rsidRPr="008C55DC">
              <w:rPr>
                <w:rFonts w:ascii="Arial" w:eastAsia="Arial Unicode MS" w:hAnsi="Arial" w:cs="Arial"/>
                <w:bCs/>
                <w:sz w:val="20"/>
                <w:szCs w:val="20"/>
                <w:lang w:val="fr-FR"/>
              </w:rPr>
              <w:t>.</w:t>
            </w:r>
          </w:p>
          <w:p w:rsidR="001A00C0" w:rsidRPr="008C55DC" w:rsidRDefault="001A00C0" w:rsidP="002D3F02">
            <w:pPr>
              <w:spacing w:after="120"/>
              <w:ind w:left="57" w:right="57"/>
              <w:rPr>
                <w:rFonts w:ascii="Arial" w:eastAsia="Arial Unicode MS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2D3F02" w:rsidRPr="00AA5C21" w:rsidTr="002D3F02">
        <w:trPr>
          <w:trHeight w:val="1012"/>
        </w:trPr>
        <w:tc>
          <w:tcPr>
            <w:tcW w:w="34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B.10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1A00C0" w:rsidP="001A00C0">
            <w:pPr>
              <w:spacing w:after="120"/>
              <w:ind w:left="57" w:right="57"/>
              <w:rPr>
                <w:rFonts w:ascii="Arial" w:eastAsia="Arial Unicode MS" w:hAnsi="Arial" w:cs="Arial"/>
                <w:bCs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Cs/>
                <w:sz w:val="20"/>
                <w:szCs w:val="20"/>
                <w:lang w:val="fr-FR"/>
              </w:rPr>
              <w:t xml:space="preserve">Votre pays a-t-il mis en œuvre des mesures de lutte contre la fraude visant à lutter contre le braconnage, le commerce </w:t>
            </w:r>
            <w:r w:rsidR="00460D38">
              <w:rPr>
                <w:rFonts w:ascii="Arial" w:eastAsia="Arial Unicode MS" w:hAnsi="Arial" w:cs="Arial"/>
                <w:bCs/>
                <w:sz w:val="20"/>
                <w:szCs w:val="20"/>
                <w:lang w:val="fr-FR"/>
              </w:rPr>
              <w:t>illégal</w:t>
            </w:r>
            <w:r w:rsidRPr="008C55DC">
              <w:rPr>
                <w:rFonts w:ascii="Arial" w:eastAsia="Arial Unicode MS" w:hAnsi="Arial" w:cs="Arial"/>
                <w:bCs/>
                <w:sz w:val="20"/>
                <w:szCs w:val="20"/>
                <w:lang w:val="fr-FR"/>
              </w:rPr>
              <w:t xml:space="preserve"> et d’autres activités illégales concernant les pangolins? </w:t>
            </w:r>
          </w:p>
          <w:p w:rsidR="002D3F02" w:rsidRPr="008C55DC" w:rsidRDefault="00560AB3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                              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Non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1A00C0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Si « Oui », veuillez décrire ces mesures.</w:t>
            </w: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Cs/>
                <w:sz w:val="20"/>
                <w:szCs w:val="20"/>
                <w:lang w:val="fr-FR" w:eastAsia="zh-CN"/>
              </w:rPr>
            </w:pPr>
          </w:p>
        </w:tc>
      </w:tr>
      <w:tr w:rsidR="002D3F02" w:rsidRPr="00AA5C21" w:rsidTr="002D3F02">
        <w:trPr>
          <w:trHeight w:val="1012"/>
        </w:trPr>
        <w:tc>
          <w:tcPr>
            <w:tcW w:w="340" w:type="pct"/>
            <w:tcBorders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B.11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00C0" w:rsidRPr="008C55DC" w:rsidRDefault="001A00C0" w:rsidP="001A00C0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Votre pays a-t-il collaboré avec d’autres pays et/ou participé à des opérations internationales, par exemple dans le cadre d’INTERPOL, de l’OMD, etc., visant à lutter contre le braconnage, le commerce </w:t>
            </w:r>
            <w:r w:rsidR="00460D38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illégal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et d’autres activités illégales concernant les pangolins? </w:t>
            </w:r>
          </w:p>
          <w:p w:rsidR="002D3F02" w:rsidRPr="008C55DC" w:rsidRDefault="001A00C0" w:rsidP="001A00C0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</w:t>
            </w:r>
            <w:r w:rsidR="00560AB3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                                  </w:t>
            </w:r>
            <w:r w:rsidR="00560AB3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Non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1A00C0" w:rsidP="002D3F02">
            <w:pPr>
              <w:spacing w:before="120"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Si « Oui », veuillez décrire ces opérations. </w:t>
            </w:r>
          </w:p>
          <w:p w:rsidR="001A00C0" w:rsidRPr="008C55DC" w:rsidRDefault="001A00C0" w:rsidP="002D3F02">
            <w:pPr>
              <w:spacing w:before="120" w:after="120"/>
              <w:ind w:left="57" w:right="57"/>
              <w:rPr>
                <w:rFonts w:ascii="Arial" w:eastAsia="Arial Unicode MS" w:hAnsi="Arial" w:cs="Arial"/>
                <w:bCs/>
                <w:sz w:val="20"/>
                <w:szCs w:val="20"/>
                <w:lang w:val="fr-FR"/>
              </w:rPr>
            </w:pPr>
          </w:p>
        </w:tc>
      </w:tr>
    </w:tbl>
    <w:p w:rsidR="002D3F02" w:rsidRPr="008C55DC" w:rsidRDefault="002D3F02" w:rsidP="002D3F02">
      <w:pPr>
        <w:spacing w:after="120"/>
        <w:jc w:val="both"/>
        <w:rPr>
          <w:rFonts w:ascii="Arial" w:eastAsia="Arial Unicode MS" w:hAnsi="Arial" w:cs="Arial"/>
          <w:bCs/>
          <w:sz w:val="20"/>
          <w:szCs w:val="20"/>
          <w:lang w:val="fr-FR"/>
        </w:rPr>
      </w:pPr>
    </w:p>
    <w:p w:rsidR="001A00C0" w:rsidRPr="008C55DC" w:rsidRDefault="002D3F02" w:rsidP="002D3F02">
      <w:pPr>
        <w:tabs>
          <w:tab w:val="left" w:pos="397"/>
        </w:tabs>
        <w:spacing w:after="240"/>
        <w:jc w:val="center"/>
        <w:rPr>
          <w:rFonts w:ascii="Arial" w:eastAsia="Arial Unicode MS" w:hAnsi="Arial" w:cs="Arial"/>
          <w:b/>
          <w:sz w:val="20"/>
          <w:szCs w:val="20"/>
          <w:lang w:val="fr-FR"/>
        </w:rPr>
      </w:pPr>
      <w:r w:rsidRPr="008C55DC">
        <w:rPr>
          <w:rFonts w:ascii="Arial" w:eastAsia="Arial Unicode MS" w:hAnsi="Arial" w:cs="Arial"/>
          <w:b/>
          <w:sz w:val="20"/>
          <w:szCs w:val="20"/>
          <w:lang w:val="fr-FR"/>
        </w:rPr>
        <w:br w:type="page"/>
      </w:r>
    </w:p>
    <w:p w:rsidR="001A00C0" w:rsidRPr="008C55DC" w:rsidRDefault="001A00C0" w:rsidP="001A00C0">
      <w:pPr>
        <w:tabs>
          <w:tab w:val="left" w:pos="397"/>
        </w:tabs>
        <w:spacing w:after="240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8C55DC">
        <w:rPr>
          <w:rFonts w:ascii="Arial" w:hAnsi="Arial" w:cs="Arial"/>
          <w:b/>
          <w:sz w:val="20"/>
          <w:szCs w:val="20"/>
          <w:lang w:val="fr-FR"/>
        </w:rPr>
        <w:t>C.</w:t>
      </w:r>
      <w:r w:rsidRPr="008C55DC">
        <w:rPr>
          <w:rFonts w:ascii="Arial" w:hAnsi="Arial" w:cs="Arial"/>
          <w:b/>
          <w:sz w:val="20"/>
          <w:szCs w:val="20"/>
          <w:lang w:val="fr-FR"/>
        </w:rPr>
        <w:tab/>
        <w:t>STOCKS ET ENREGISTREMENT DES STOCKS</w:t>
      </w:r>
    </w:p>
    <w:tbl>
      <w:tblPr>
        <w:tblW w:w="145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"/>
        <w:gridCol w:w="927"/>
        <w:gridCol w:w="2200"/>
        <w:gridCol w:w="1326"/>
        <w:gridCol w:w="1195"/>
        <w:gridCol w:w="2692"/>
        <w:gridCol w:w="1909"/>
        <w:gridCol w:w="3365"/>
      </w:tblGrid>
      <w:tr w:rsidR="001A00C0" w:rsidRPr="00AA5C21" w:rsidTr="00616395"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C.1</w:t>
            </w:r>
          </w:p>
        </w:tc>
        <w:tc>
          <w:tcPr>
            <w:tcW w:w="1361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Des stocks de spécimens de pangolins existent-ils dans votre pays (stocks gouvernementaux ou privés) ? </w:t>
            </w:r>
          </w:p>
          <w:p w:rsidR="001A00C0" w:rsidRPr="008C55DC" w:rsidRDefault="001A00C0" w:rsidP="00616395">
            <w:pPr>
              <w:spacing w:after="12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Oui  </w:t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                          Non  </w:t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1A00C0" w:rsidRPr="008C55DC" w:rsidRDefault="001A00C0" w:rsidP="00616395">
            <w:pPr>
              <w:spacing w:after="12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1A00C0" w:rsidRPr="008C55DC" w:rsidRDefault="001A00C0" w:rsidP="00616395">
            <w:pPr>
              <w:spacing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Si « Oui », passez à la question </w:t>
            </w:r>
            <w:r w:rsidR="009A6A1C" w:rsidRPr="008C55DC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.1.1.</w:t>
            </w:r>
          </w:p>
          <w:p w:rsidR="001A00C0" w:rsidRPr="008C55DC" w:rsidRDefault="001A00C0" w:rsidP="00616395">
            <w:pPr>
              <w:spacing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00C0" w:rsidRPr="00AA5C21" w:rsidTr="00616395">
        <w:tc>
          <w:tcPr>
            <w:tcW w:w="95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A00C0" w:rsidRPr="008C55DC" w:rsidRDefault="009A6A1C" w:rsidP="00616395">
            <w:pPr>
              <w:spacing w:after="120"/>
              <w:ind w:left="57" w:right="57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C</w:t>
            </w:r>
            <w:r w:rsidR="001A00C0"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.1.1</w:t>
            </w:r>
          </w:p>
        </w:tc>
        <w:tc>
          <w:tcPr>
            <w:tcW w:w="1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00C0" w:rsidRPr="008C55DC" w:rsidRDefault="001A00C0" w:rsidP="00E823B6">
            <w:pPr>
              <w:spacing w:after="12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Si vo</w:t>
            </w:r>
            <w:r w:rsidR="00E823B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us avez répondu 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« Oui »</w:t>
            </w:r>
            <w:r w:rsidR="00E823B6"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 à la question F.1</w:t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>, veuillez inclure autant d’informations que possible dans les colonnes ci-dessous</w:t>
            </w:r>
            <w:r w:rsidRPr="008C55DC">
              <w:rPr>
                <w:rStyle w:val="FootnoteReference"/>
                <w:rFonts w:ascii="Arial" w:hAnsi="Arial" w:cs="Arial"/>
                <w:sz w:val="20"/>
                <w:szCs w:val="20"/>
                <w:lang w:val="fr-FR"/>
              </w:rPr>
              <w:footnoteReference w:id="8"/>
            </w:r>
            <w:r w:rsidRPr="008C55DC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</w:p>
        </w:tc>
      </w:tr>
      <w:tr w:rsidR="001A00C0" w:rsidRPr="00AA5C21" w:rsidTr="00616395">
        <w:trPr>
          <w:trHeight w:val="249"/>
        </w:trPr>
        <w:tc>
          <w:tcPr>
            <w:tcW w:w="95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8C55DC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Espèce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8C55DC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Partie ou produit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Volume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Source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9A6A1C" w:rsidP="008C55DC">
            <w:pPr>
              <w:spacing w:after="12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Â</w:t>
            </w:r>
            <w:r w:rsidR="001A00C0"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ge </w:t>
            </w:r>
            <w:r w:rsidR="001A00C0"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br/>
              <w:t>(</w:t>
            </w:r>
            <w:r w:rsidR="008C55DC"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à quel moment</w:t>
            </w:r>
            <w:r w:rsidR="001A00C0"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le stock a-t-il été constitué ?)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Stocks privés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Stocks </w:t>
            </w:r>
            <w:r w:rsidR="008C55DC"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détenus par le gouvernement</w:t>
            </w: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</w:t>
            </w:r>
            <w:r w:rsidR="008C55DC"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au niveau fédéral, régional ou</w:t>
            </w: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8C55DC"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local</w:t>
            </w:r>
            <w:r w:rsidRPr="008C55DC">
              <w:rPr>
                <w:rFonts w:ascii="Arial" w:hAnsi="Arial" w:cs="Arial"/>
                <w:b/>
                <w:sz w:val="20"/>
                <w:szCs w:val="20"/>
                <w:lang w:val="fr-FR"/>
              </w:rPr>
              <w:t>)</w:t>
            </w:r>
          </w:p>
        </w:tc>
      </w:tr>
      <w:tr w:rsidR="001A00C0" w:rsidRPr="00AA5C21" w:rsidTr="00616395">
        <w:trPr>
          <w:trHeight w:val="249"/>
        </w:trPr>
        <w:tc>
          <w:tcPr>
            <w:tcW w:w="95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00C0" w:rsidRPr="00AA5C21" w:rsidTr="00616395">
        <w:trPr>
          <w:trHeight w:val="249"/>
        </w:trPr>
        <w:tc>
          <w:tcPr>
            <w:tcW w:w="95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00C0" w:rsidRPr="00AA5C21" w:rsidTr="00616395">
        <w:trPr>
          <w:trHeight w:val="249"/>
        </w:trPr>
        <w:tc>
          <w:tcPr>
            <w:tcW w:w="95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00C0" w:rsidRPr="00AA5C21" w:rsidTr="00616395">
        <w:trPr>
          <w:trHeight w:val="249"/>
        </w:trPr>
        <w:tc>
          <w:tcPr>
            <w:tcW w:w="95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1A00C0" w:rsidRPr="00AA5C21" w:rsidTr="00616395">
        <w:trPr>
          <w:trHeight w:val="498"/>
        </w:trPr>
        <w:tc>
          <w:tcPr>
            <w:tcW w:w="95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A00C0" w:rsidRPr="008C55DC" w:rsidRDefault="001A00C0" w:rsidP="00616395">
            <w:pPr>
              <w:spacing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1A00C0" w:rsidRPr="008C55DC" w:rsidRDefault="001A00C0" w:rsidP="009A6A1C">
      <w:pPr>
        <w:tabs>
          <w:tab w:val="left" w:pos="397"/>
        </w:tabs>
        <w:spacing w:after="240"/>
        <w:rPr>
          <w:rFonts w:ascii="Arial" w:eastAsia="Arial Unicode MS" w:hAnsi="Arial" w:cs="Arial"/>
          <w:b/>
          <w:sz w:val="20"/>
          <w:szCs w:val="20"/>
          <w:lang w:val="fr-FR"/>
        </w:rPr>
      </w:pPr>
    </w:p>
    <w:tbl>
      <w:tblPr>
        <w:tblW w:w="145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"/>
        <w:gridCol w:w="13614"/>
      </w:tblGrid>
      <w:tr w:rsidR="002D3F02" w:rsidRPr="00AA5C21" w:rsidTr="002D3F02">
        <w:trPr>
          <w:trHeight w:val="498"/>
        </w:trPr>
        <w:tc>
          <w:tcPr>
            <w:tcW w:w="958" w:type="dxa"/>
            <w:tcBorders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C.2</w:t>
            </w:r>
          </w:p>
        </w:tc>
        <w:tc>
          <w:tcPr>
            <w:tcW w:w="1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9A6A1C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Votre pays a-t-il mis en place des systèmes de gestion des stocks (p.ex. des systèmes d’enregistrement et/ou de 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certification)?</w:t>
            </w:r>
          </w:p>
          <w:p w:rsidR="002D3F02" w:rsidRPr="008C55DC" w:rsidRDefault="00560AB3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                              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Non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9A6A1C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Si « </w:t>
            </w:r>
            <w:r w:rsidR="00560AB3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 »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,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veuillez décrire ces systèmes le plus précisément possible:</w:t>
            </w:r>
          </w:p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8C55DC" w:rsidTr="002D3F02">
        <w:trPr>
          <w:trHeight w:val="498"/>
        </w:trPr>
        <w:tc>
          <w:tcPr>
            <w:tcW w:w="958" w:type="dxa"/>
            <w:tcBorders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C.3</w:t>
            </w:r>
          </w:p>
        </w:tc>
        <w:tc>
          <w:tcPr>
            <w:tcW w:w="1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671EB1" w:rsidP="002D3F02">
            <w:pPr>
              <w:keepNext/>
              <w:keepLines/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S’agissant du respect de la législation nationale applicable et des systèmes de gestion des stocks prévus, estimez-vous que les outils d’identification des pangolins et de renforcement des capacités en la matière disponibles dans votre pays sont</w:t>
            </w:r>
            <w:r w:rsidR="00E0378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 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: </w:t>
            </w:r>
          </w:p>
          <w:p w:rsidR="002D3F02" w:rsidRPr="008C55DC" w:rsidRDefault="002D3F02" w:rsidP="002D3F02">
            <w:pPr>
              <w:keepNext/>
              <w:keepLines/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671EB1" w:rsidP="002D3F02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714" w:right="57" w:hanging="3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Adaptés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</w:t>
            </w:r>
            <w:r w:rsidR="00E0378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671EB1" w:rsidP="002D3F02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714" w:right="57" w:hanging="3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Inadaptés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671EB1" w:rsidP="002D3F02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714" w:right="57" w:hanging="3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Autre 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</w:t>
            </w:r>
            <w:r w:rsidR="00E0378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671EB1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Veuillez donner des précisions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.</w:t>
            </w: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</w:tbl>
    <w:p w:rsidR="002D3F02" w:rsidRPr="008C55DC" w:rsidRDefault="002D3F02" w:rsidP="002D3F02">
      <w:pPr>
        <w:tabs>
          <w:tab w:val="left" w:pos="397"/>
        </w:tabs>
        <w:spacing w:after="240"/>
        <w:jc w:val="both"/>
        <w:rPr>
          <w:rFonts w:ascii="Arial" w:eastAsia="Arial Unicode MS" w:hAnsi="Arial" w:cs="Arial"/>
          <w:bCs/>
          <w:sz w:val="20"/>
          <w:szCs w:val="20"/>
          <w:lang w:val="fr-FR"/>
        </w:rPr>
      </w:pPr>
    </w:p>
    <w:p w:rsidR="002D3F02" w:rsidRPr="008C55DC" w:rsidRDefault="002D3F02" w:rsidP="002D3F02">
      <w:pPr>
        <w:tabs>
          <w:tab w:val="left" w:pos="397"/>
        </w:tabs>
        <w:spacing w:after="240"/>
        <w:jc w:val="center"/>
        <w:rPr>
          <w:rFonts w:ascii="Arial" w:eastAsia="Arial Unicode MS" w:hAnsi="Arial" w:cs="Arial"/>
          <w:b/>
          <w:sz w:val="20"/>
          <w:szCs w:val="20"/>
          <w:lang w:val="fr-FR"/>
        </w:rPr>
      </w:pPr>
      <w:r w:rsidRPr="008C55DC">
        <w:rPr>
          <w:rFonts w:ascii="Arial" w:eastAsia="Arial Unicode MS" w:hAnsi="Arial" w:cs="Arial"/>
          <w:b/>
          <w:sz w:val="20"/>
          <w:szCs w:val="20"/>
          <w:lang w:val="fr-FR"/>
        </w:rPr>
        <w:br w:type="page"/>
      </w:r>
      <w:r w:rsidRPr="00E03781">
        <w:rPr>
          <w:rFonts w:ascii="Arial" w:eastAsia="Arial Unicode MS" w:hAnsi="Arial" w:cs="Arial"/>
          <w:b/>
          <w:sz w:val="20"/>
          <w:szCs w:val="20"/>
          <w:lang w:val="fr-FR"/>
        </w:rPr>
        <w:t>D.</w:t>
      </w:r>
      <w:r w:rsidRPr="00E03781">
        <w:rPr>
          <w:rFonts w:ascii="Arial" w:eastAsia="Arial Unicode MS" w:hAnsi="Arial" w:cs="Arial"/>
          <w:b/>
          <w:sz w:val="20"/>
          <w:szCs w:val="20"/>
          <w:lang w:val="fr-FR"/>
        </w:rPr>
        <w:tab/>
        <w:t>POPULATIONS</w:t>
      </w:r>
      <w:r w:rsidR="00616395" w:rsidRPr="00E03781">
        <w:rPr>
          <w:rFonts w:ascii="Arial" w:eastAsia="Arial Unicode MS" w:hAnsi="Arial" w:cs="Arial"/>
          <w:b/>
          <w:sz w:val="20"/>
          <w:szCs w:val="20"/>
          <w:lang w:val="fr-FR"/>
        </w:rPr>
        <w:t xml:space="preserve"> DE</w:t>
      </w:r>
      <w:r w:rsidR="00616395" w:rsidRPr="008C55DC">
        <w:rPr>
          <w:rFonts w:ascii="Arial" w:eastAsia="Arial Unicode MS" w:hAnsi="Arial" w:cs="Arial"/>
          <w:b/>
          <w:sz w:val="20"/>
          <w:szCs w:val="20"/>
          <w:lang w:val="fr-FR"/>
        </w:rPr>
        <w:t xml:space="preserve"> PANGOLINS EN CAPTIVITÉ</w:t>
      </w:r>
    </w:p>
    <w:p w:rsidR="002D3F02" w:rsidRPr="008C55DC" w:rsidRDefault="00616395" w:rsidP="002D3F02">
      <w:pPr>
        <w:spacing w:after="240"/>
        <w:jc w:val="center"/>
        <w:rPr>
          <w:rFonts w:ascii="Arial" w:eastAsia="Arial Unicode MS" w:hAnsi="Arial" w:cs="Arial"/>
          <w:b/>
          <w:i/>
          <w:sz w:val="20"/>
          <w:szCs w:val="20"/>
          <w:lang w:val="fr-FR"/>
        </w:rPr>
      </w:pPr>
      <w:r w:rsidRPr="008C55DC">
        <w:rPr>
          <w:rFonts w:ascii="Arial" w:eastAsia="Arial Unicode MS" w:hAnsi="Arial" w:cs="Arial"/>
          <w:b/>
          <w:i/>
          <w:sz w:val="20"/>
          <w:szCs w:val="20"/>
          <w:lang w:val="fr-FR"/>
        </w:rPr>
        <w:t>Pour le tableau suivant, veuillez fournir le plus d'informations possible,</w:t>
      </w:r>
      <w:r w:rsidR="00E03781">
        <w:rPr>
          <w:rFonts w:ascii="Arial" w:eastAsia="Arial Unicode MS" w:hAnsi="Arial" w:cs="Arial"/>
          <w:b/>
          <w:i/>
          <w:sz w:val="20"/>
          <w:szCs w:val="20"/>
          <w:lang w:val="fr-FR"/>
        </w:rPr>
        <w:t xml:space="preserve"> lesquelles devront porter </w:t>
      </w:r>
      <w:r w:rsidRPr="008C55DC">
        <w:rPr>
          <w:rFonts w:ascii="Arial" w:eastAsia="Arial Unicode MS" w:hAnsi="Arial" w:cs="Arial"/>
          <w:b/>
          <w:i/>
          <w:sz w:val="20"/>
          <w:szCs w:val="20"/>
          <w:lang w:val="fr-FR"/>
        </w:rPr>
        <w:t>sur les cinq dernières années au minimum (veuillez ajouter des lignes supplémentaires selon que de besoin)</w:t>
      </w:r>
      <w:r w:rsidR="002D3F02" w:rsidRPr="008C55DC">
        <w:rPr>
          <w:rFonts w:ascii="Arial" w:eastAsia="Arial Unicode MS" w:hAnsi="Arial" w:cs="Arial"/>
          <w:b/>
          <w:i/>
          <w:sz w:val="20"/>
          <w:szCs w:val="20"/>
          <w:lang w:val="fr-FR"/>
        </w:rPr>
        <w:t>.</w:t>
      </w:r>
    </w:p>
    <w:tbl>
      <w:tblPr>
        <w:tblW w:w="145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2721"/>
        <w:gridCol w:w="1346"/>
        <w:gridCol w:w="1376"/>
        <w:gridCol w:w="2721"/>
        <w:gridCol w:w="298"/>
        <w:gridCol w:w="2424"/>
        <w:gridCol w:w="2722"/>
      </w:tblGrid>
      <w:tr w:rsidR="002D3F02" w:rsidRPr="00AA5C21" w:rsidTr="002D3F02">
        <w:trPr>
          <w:cantSplit/>
        </w:trPr>
        <w:tc>
          <w:tcPr>
            <w:tcW w:w="96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D.1</w:t>
            </w: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360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616395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Des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pangolins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sont-ils détenus en captivité dans votre pays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?</w:t>
            </w:r>
          </w:p>
          <w:p w:rsidR="002D3F02" w:rsidRPr="008C55DC" w:rsidRDefault="00560AB3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                              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Non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616395" w:rsidP="00616395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Si « </w:t>
            </w:r>
            <w:r w:rsidR="00560AB3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 »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,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passez à la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question D.1.1</w:t>
            </w:r>
          </w:p>
        </w:tc>
      </w:tr>
      <w:tr w:rsidR="002D3F02" w:rsidRPr="00AA5C21" w:rsidTr="002D3F02">
        <w:trPr>
          <w:cantSplit/>
          <w:trHeight w:val="517"/>
        </w:trPr>
        <w:tc>
          <w:tcPr>
            <w:tcW w:w="96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D.1.1</w:t>
            </w:r>
          </w:p>
        </w:tc>
        <w:tc>
          <w:tcPr>
            <w:tcW w:w="1360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616395" w:rsidP="00616395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Si vous avez répondu « Oui » à la question D.1, veuillez remplir les colonnes ci-dessous.</w:t>
            </w:r>
          </w:p>
        </w:tc>
      </w:tr>
      <w:tr w:rsidR="002D3F02" w:rsidRPr="00AA5C21" w:rsidTr="002D3F02">
        <w:trPr>
          <w:cantSplit/>
          <w:trHeight w:val="445"/>
        </w:trPr>
        <w:tc>
          <w:tcPr>
            <w:tcW w:w="9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02" w:rsidRPr="008C55DC" w:rsidRDefault="00616395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Nom de l'installation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02" w:rsidRPr="008C55DC" w:rsidRDefault="00616395" w:rsidP="00616395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Espèces détenues</w:t>
            </w: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D3F02" w:rsidRPr="008C55DC" w:rsidRDefault="00861FDF" w:rsidP="00861FDF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Objectif du maintien en captivité</w:t>
            </w:r>
            <w:r w:rsidR="002D3F02" w:rsidRPr="008C55DC">
              <w:rPr>
                <w:rStyle w:val="FootnoteReference"/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footnoteReference w:id="9"/>
            </w:r>
            <w:r w:rsidR="002D3F02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 xml:space="preserve"> (</w:t>
            </w: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veuillez donner toutes les précisions nécessaires</w:t>
            </w:r>
            <w:r w:rsidR="002D3F02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)</w:t>
            </w:r>
          </w:p>
        </w:tc>
      </w:tr>
      <w:tr w:rsidR="002D3F02" w:rsidRPr="00AA5C21" w:rsidTr="002D3F02">
        <w:trPr>
          <w:cantSplit/>
          <w:trHeight w:val="305"/>
        </w:trPr>
        <w:tc>
          <w:tcPr>
            <w:tcW w:w="9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 w:eastAsia="zh-CN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 w:eastAsia="zh-CN"/>
              </w:rPr>
            </w:pPr>
          </w:p>
        </w:tc>
      </w:tr>
      <w:tr w:rsidR="002D3F02" w:rsidRPr="00AA5C21" w:rsidTr="002D3F02">
        <w:trPr>
          <w:cantSplit/>
          <w:trHeight w:val="367"/>
        </w:trPr>
        <w:tc>
          <w:tcPr>
            <w:tcW w:w="9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AA5C21" w:rsidTr="002D3F02">
        <w:trPr>
          <w:cantSplit/>
          <w:trHeight w:val="332"/>
        </w:trPr>
        <w:tc>
          <w:tcPr>
            <w:tcW w:w="9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AA5C21" w:rsidTr="002D3F02">
        <w:trPr>
          <w:cantSplit/>
          <w:trHeight w:val="310"/>
        </w:trPr>
        <w:tc>
          <w:tcPr>
            <w:tcW w:w="9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AA5C21" w:rsidTr="002D3F02">
        <w:trPr>
          <w:cantSplit/>
        </w:trPr>
        <w:tc>
          <w:tcPr>
            <w:tcW w:w="96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D.2</w:t>
            </w:r>
          </w:p>
        </w:tc>
        <w:tc>
          <w:tcPr>
            <w:tcW w:w="1360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616395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Des pangolins sont-ils élevés en captivité dans votre pays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?</w:t>
            </w:r>
          </w:p>
          <w:p w:rsidR="002D3F02" w:rsidRPr="008C55DC" w:rsidRDefault="00560AB3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                              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Non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861FDF" w:rsidP="00861FDF">
            <w:pPr>
              <w:spacing w:after="120"/>
              <w:ind w:left="57" w:right="57"/>
              <w:rPr>
                <w:rFonts w:ascii="Arial" w:eastAsia="Arial Unicode MS" w:hAnsi="Arial" w:cs="Arial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Si « Oui »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,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passez à la question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D.2.1</w:t>
            </w:r>
          </w:p>
        </w:tc>
      </w:tr>
      <w:tr w:rsidR="002D3F02" w:rsidRPr="00AA5C21" w:rsidTr="002D3F02">
        <w:trPr>
          <w:cantSplit/>
          <w:trHeight w:val="455"/>
        </w:trPr>
        <w:tc>
          <w:tcPr>
            <w:tcW w:w="96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D.2.1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616395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Si vous avez répondu « Oui » à la question D.2, veuillez remplir les colonnes ci-dessous.</w:t>
            </w:r>
          </w:p>
        </w:tc>
      </w:tr>
      <w:tr w:rsidR="002D3F02" w:rsidRPr="00AA5C21" w:rsidTr="002D3F02">
        <w:trPr>
          <w:cantSplit/>
          <w:trHeight w:val="182"/>
        </w:trPr>
        <w:tc>
          <w:tcPr>
            <w:tcW w:w="9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616395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Nom de l'installation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616395" w:rsidP="00616395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Espèces élevées</w:t>
            </w: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861FDF" w:rsidP="00352CA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 xml:space="preserve">Objectif </w:t>
            </w:r>
            <w:r w:rsidR="00352CA2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de l'élevage</w:t>
            </w: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 xml:space="preserve"> en captivité</w:t>
            </w:r>
            <w:r w:rsidRPr="008C55DC">
              <w:rPr>
                <w:rStyle w:val="FootnoteReference"/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footnoteReference w:id="10"/>
            </w: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 xml:space="preserve"> (veuillez donner toutes les précisions nécessaires)</w:t>
            </w:r>
          </w:p>
        </w:tc>
      </w:tr>
      <w:tr w:rsidR="002D3F02" w:rsidRPr="00AA5C21" w:rsidTr="002D3F02">
        <w:trPr>
          <w:cantSplit/>
          <w:trHeight w:val="179"/>
        </w:trPr>
        <w:tc>
          <w:tcPr>
            <w:tcW w:w="9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AA5C21" w:rsidTr="002D3F02">
        <w:trPr>
          <w:cantSplit/>
          <w:trHeight w:val="179"/>
        </w:trPr>
        <w:tc>
          <w:tcPr>
            <w:tcW w:w="9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AA5C21" w:rsidTr="002D3F02">
        <w:trPr>
          <w:cantSplit/>
          <w:trHeight w:val="179"/>
        </w:trPr>
        <w:tc>
          <w:tcPr>
            <w:tcW w:w="9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AA5C21" w:rsidTr="002D3F02">
        <w:trPr>
          <w:cantSplit/>
          <w:trHeight w:val="179"/>
        </w:trPr>
        <w:tc>
          <w:tcPr>
            <w:tcW w:w="96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8C55DC" w:rsidTr="002D3F02">
        <w:trPr>
          <w:cantSplit/>
          <w:trHeight w:val="1148"/>
        </w:trPr>
        <w:tc>
          <w:tcPr>
            <w:tcW w:w="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352CA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Informations complémentaires 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:</w:t>
            </w:r>
          </w:p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 w:eastAsia="zh-CN"/>
              </w:rPr>
            </w:pPr>
          </w:p>
        </w:tc>
      </w:tr>
      <w:tr w:rsidR="002D3F02" w:rsidRPr="00AA5C21" w:rsidTr="002D3F02">
        <w:trPr>
          <w:cantSplit/>
          <w:trHeight w:val="1097"/>
        </w:trPr>
        <w:tc>
          <w:tcPr>
            <w:tcW w:w="96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D.3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352CA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Dans votre pays, des pangolins font-ils l'objet d'un élevage en captivité à des fins commercial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es?</w:t>
            </w:r>
          </w:p>
          <w:p w:rsidR="002D3F02" w:rsidRPr="008C55DC" w:rsidRDefault="00560AB3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                              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Non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352CA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Si « Oui », passez à la question 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D.3.1</w:t>
            </w: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AA5C21" w:rsidTr="002D3F02">
        <w:trPr>
          <w:cantSplit/>
          <w:trHeight w:val="578"/>
        </w:trPr>
        <w:tc>
          <w:tcPr>
            <w:tcW w:w="96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D.3.1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352CA2" w:rsidP="00352CA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Si vous avez répondu « Oui » à la question 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D.3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, veuillez remplir les colonnes ci-dessous.</w:t>
            </w:r>
          </w:p>
        </w:tc>
      </w:tr>
      <w:tr w:rsidR="002D3F02" w:rsidRPr="008C55DC" w:rsidTr="002D3F02">
        <w:trPr>
          <w:cantSplit/>
          <w:trHeight w:val="246"/>
        </w:trPr>
        <w:tc>
          <w:tcPr>
            <w:tcW w:w="9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352CA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Nom de l'installation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352CA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Espèce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352CA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Objectif de l'élevage en captivité</w:t>
            </w:r>
            <w:r w:rsidR="002D3F02" w:rsidRPr="008C55DC">
              <w:rPr>
                <w:rStyle w:val="FootnoteReference"/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footnoteReference w:id="11"/>
            </w:r>
            <w:r w:rsidR="002D3F02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 xml:space="preserve"> (</w:t>
            </w: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veuillez donner toutes les précisions nécessaires</w:t>
            </w:r>
            <w:r w:rsidR="002D3F02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352CA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 xml:space="preserve">Production </w:t>
            </w:r>
            <w:r w:rsidR="00352CA2"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par an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352CA2" w:rsidP="00352CA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Taux de mortalité annuel</w:t>
            </w:r>
          </w:p>
        </w:tc>
      </w:tr>
      <w:tr w:rsidR="002D3F02" w:rsidRPr="008C55DC" w:rsidTr="002D3F02">
        <w:trPr>
          <w:cantSplit/>
          <w:trHeight w:val="246"/>
        </w:trPr>
        <w:tc>
          <w:tcPr>
            <w:tcW w:w="9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8C55DC" w:rsidTr="002D3F02">
        <w:trPr>
          <w:cantSplit/>
          <w:trHeight w:val="246"/>
        </w:trPr>
        <w:tc>
          <w:tcPr>
            <w:tcW w:w="9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8C55DC" w:rsidTr="002D3F02">
        <w:trPr>
          <w:cantSplit/>
          <w:trHeight w:val="246"/>
        </w:trPr>
        <w:tc>
          <w:tcPr>
            <w:tcW w:w="9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8C55DC" w:rsidTr="002D3F02">
        <w:trPr>
          <w:cantSplit/>
          <w:trHeight w:val="246"/>
        </w:trPr>
        <w:tc>
          <w:tcPr>
            <w:tcW w:w="9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AA5C21" w:rsidTr="002D3F02">
        <w:trPr>
          <w:cantSplit/>
          <w:trHeight w:val="1148"/>
        </w:trPr>
        <w:tc>
          <w:tcPr>
            <w:tcW w:w="96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D.4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352CA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Si vous avez répondu « Oui » </w:t>
            </w:r>
            <w:r w:rsidR="00E0378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aux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question</w:t>
            </w:r>
            <w:r w:rsidR="00E0378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s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D.2 ou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D.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3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,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veuillez donner des informations sur les mesures de gestion et sur les contrôles mis en place pour empêcher les parties et produits </w:t>
            </w:r>
            <w:r w:rsidR="008552F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provenant de ces installations de faire l'objet d'un commerce </w:t>
            </w:r>
            <w:r w:rsidR="00460D38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illégal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.</w:t>
            </w: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AA5C21" w:rsidTr="002D3F02">
        <w:trPr>
          <w:cantSplit/>
          <w:trHeight w:val="1148"/>
        </w:trPr>
        <w:tc>
          <w:tcPr>
            <w:tcW w:w="96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D.5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8552FF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Veuillez donner des informations sur tous les faits nouveaux </w:t>
            </w:r>
            <w:r w:rsidR="00E0378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concernant des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</w:t>
            </w:r>
            <w:r w:rsidR="00E0378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activités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d'élevage en captivité </w:t>
            </w:r>
            <w:r w:rsidR="00E0378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dans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votre pays.</w:t>
            </w:r>
          </w:p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val="fr-FR" w:eastAsia="zh-CN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val="fr-FR" w:eastAsia="zh-CN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val="fr-FR" w:eastAsia="zh-CN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b/>
                <w:sz w:val="20"/>
                <w:szCs w:val="20"/>
                <w:lang w:val="fr-FR" w:eastAsia="zh-CN"/>
              </w:rPr>
            </w:pPr>
          </w:p>
        </w:tc>
      </w:tr>
    </w:tbl>
    <w:p w:rsidR="002D3F02" w:rsidRPr="008C55DC" w:rsidRDefault="002D3F02" w:rsidP="002D3F02">
      <w:pPr>
        <w:spacing w:after="120"/>
        <w:jc w:val="both"/>
        <w:rPr>
          <w:rFonts w:ascii="Arial" w:eastAsia="Arial Unicode MS" w:hAnsi="Arial" w:cs="Arial"/>
          <w:bCs/>
          <w:sz w:val="20"/>
          <w:szCs w:val="20"/>
          <w:lang w:val="fr-FR"/>
        </w:rPr>
      </w:pPr>
    </w:p>
    <w:p w:rsidR="002D3F02" w:rsidRPr="008C55DC" w:rsidRDefault="002D3F02" w:rsidP="002D3F02">
      <w:pPr>
        <w:tabs>
          <w:tab w:val="left" w:pos="397"/>
        </w:tabs>
        <w:spacing w:after="240"/>
        <w:jc w:val="center"/>
        <w:rPr>
          <w:rFonts w:ascii="Arial" w:eastAsia="Arial Unicode MS" w:hAnsi="Arial" w:cs="Arial"/>
          <w:b/>
          <w:sz w:val="20"/>
          <w:szCs w:val="20"/>
          <w:lang w:val="fr-FR"/>
        </w:rPr>
      </w:pPr>
      <w:r w:rsidRPr="008C55DC">
        <w:rPr>
          <w:rFonts w:ascii="Arial" w:eastAsia="Arial Unicode MS" w:hAnsi="Arial" w:cs="Arial"/>
          <w:b/>
          <w:sz w:val="20"/>
          <w:szCs w:val="20"/>
          <w:lang w:val="fr-FR"/>
        </w:rPr>
        <w:t>E.</w:t>
      </w:r>
      <w:r w:rsidRPr="008C55DC">
        <w:rPr>
          <w:rFonts w:ascii="Arial" w:eastAsia="Arial Unicode MS" w:hAnsi="Arial" w:cs="Arial"/>
          <w:b/>
          <w:sz w:val="20"/>
          <w:szCs w:val="20"/>
          <w:lang w:val="fr-FR"/>
        </w:rPr>
        <w:tab/>
      </w:r>
      <w:r w:rsidR="009D3916" w:rsidRPr="008C55DC">
        <w:rPr>
          <w:rFonts w:ascii="Arial" w:eastAsia="Arial Unicode MS" w:hAnsi="Arial" w:cs="Arial"/>
          <w:b/>
          <w:sz w:val="20"/>
          <w:szCs w:val="20"/>
          <w:lang w:val="fr-FR"/>
        </w:rPr>
        <w:t xml:space="preserve">GESTION DE LA </w:t>
      </w:r>
      <w:r w:rsidRPr="008C55DC">
        <w:rPr>
          <w:rFonts w:ascii="Arial" w:eastAsia="Arial Unicode MS" w:hAnsi="Arial" w:cs="Arial"/>
          <w:b/>
          <w:sz w:val="20"/>
          <w:szCs w:val="20"/>
          <w:lang w:val="fr-FR"/>
        </w:rPr>
        <w:t>DEMAND</w:t>
      </w:r>
      <w:r w:rsidR="009D3916" w:rsidRPr="008C55DC">
        <w:rPr>
          <w:rFonts w:ascii="Arial" w:eastAsia="Arial Unicode MS" w:hAnsi="Arial" w:cs="Arial"/>
          <w:b/>
          <w:sz w:val="20"/>
          <w:szCs w:val="20"/>
          <w:lang w:val="fr-FR"/>
        </w:rPr>
        <w:t>E, É</w:t>
      </w:r>
      <w:r w:rsidRPr="008C55DC">
        <w:rPr>
          <w:rFonts w:ascii="Arial" w:eastAsia="Arial Unicode MS" w:hAnsi="Arial" w:cs="Arial"/>
          <w:b/>
          <w:sz w:val="20"/>
          <w:szCs w:val="20"/>
          <w:lang w:val="fr-FR"/>
        </w:rPr>
        <w:t xml:space="preserve">DUCATION </w:t>
      </w:r>
      <w:r w:rsidR="009D3916" w:rsidRPr="008C55DC">
        <w:rPr>
          <w:rFonts w:ascii="Arial" w:eastAsia="Arial Unicode MS" w:hAnsi="Arial" w:cs="Arial"/>
          <w:b/>
          <w:sz w:val="20"/>
          <w:szCs w:val="20"/>
          <w:lang w:val="fr-FR"/>
        </w:rPr>
        <w:t>ET SENSIBILISATION</w:t>
      </w:r>
    </w:p>
    <w:tbl>
      <w:tblPr>
        <w:tblW w:w="145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3608"/>
      </w:tblGrid>
      <w:tr w:rsidR="002D3F02" w:rsidRPr="008C55DC" w:rsidTr="002D3F02">
        <w:trPr>
          <w:cantSplit/>
        </w:trPr>
        <w:tc>
          <w:tcPr>
            <w:tcW w:w="96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E.1</w:t>
            </w:r>
          </w:p>
        </w:tc>
        <w:tc>
          <w:tcPr>
            <w:tcW w:w="13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9D3916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De nouvelles mesures ont-elles été prises dans votre pays pour gérer la demande en spécimens de pangolins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? </w:t>
            </w:r>
          </w:p>
          <w:p w:rsidR="002D3F02" w:rsidRPr="008C55DC" w:rsidRDefault="002D3F02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560AB3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                             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Non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AA5C21" w:rsidTr="002D3F02">
        <w:trPr>
          <w:cantSplit/>
        </w:trPr>
        <w:tc>
          <w:tcPr>
            <w:tcW w:w="96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E1.1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9D3916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Si vous avez répondu « Oui » à la question 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E.1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, veuillez décrire </w:t>
            </w:r>
            <w:r w:rsidR="00E0378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la nature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et les résultats de ces mesures de gestion.</w:t>
            </w: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8C55DC" w:rsidTr="002D3F02">
        <w:trPr>
          <w:cantSplit/>
        </w:trPr>
        <w:tc>
          <w:tcPr>
            <w:tcW w:w="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E.2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9D3916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Des actions pédagogiques relatives au commerce </w:t>
            </w:r>
            <w:r w:rsidR="00460D38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illégal</w:t>
            </w:r>
            <w:r w:rsidR="00E0378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au niveau</w:t>
            </w:r>
            <w:r w:rsidR="00E03781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international, au braconnage ou à d'autres activités illégales concernant les pangolins ont-elles été menées dans votre pays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?</w:t>
            </w:r>
          </w:p>
          <w:p w:rsidR="002D3F02" w:rsidRPr="008C55DC" w:rsidRDefault="00560AB3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 w:eastAsia="zh-CN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                                 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Non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 w:eastAsia="zh-CN"/>
              </w:rPr>
            </w:pPr>
          </w:p>
        </w:tc>
      </w:tr>
      <w:tr w:rsidR="002D3F02" w:rsidRPr="00AA5C21" w:rsidTr="002D3F02">
        <w:trPr>
          <w:cantSplit/>
        </w:trPr>
        <w:tc>
          <w:tcPr>
            <w:tcW w:w="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E.2.1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9D3916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Si vous avez répondu « Oui » à la question E.2, veuillez décrire </w:t>
            </w:r>
            <w:r w:rsidR="00E0378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la nature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et les résultats de ces actions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. </w:t>
            </w: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 w:eastAsia="zh-CN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 w:eastAsia="zh-CN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 w:eastAsia="zh-CN"/>
              </w:rPr>
            </w:pPr>
          </w:p>
        </w:tc>
      </w:tr>
      <w:tr w:rsidR="002D3F02" w:rsidRPr="008C55DC" w:rsidTr="002D3F02">
        <w:trPr>
          <w:cantSplit/>
        </w:trPr>
        <w:tc>
          <w:tcPr>
            <w:tcW w:w="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E.3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9D3916" w:rsidP="00E76F54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Des mesures de sensibilisation relatives au </w:t>
            </w:r>
            <w:r w:rsidR="00E03781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commerce </w:t>
            </w:r>
            <w:r w:rsidR="00460D38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illégal</w:t>
            </w:r>
            <w:r w:rsidR="00E0378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au niveau</w:t>
            </w:r>
            <w:r w:rsidR="00E03781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international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, au braconnage ou à d'autres activités illégales concernant les pangolins ont-elles été </w:t>
            </w:r>
            <w:r w:rsidR="00E76F54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prises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dans votre pays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?</w:t>
            </w:r>
          </w:p>
          <w:p w:rsidR="002D3F02" w:rsidRPr="008C55DC" w:rsidRDefault="00560AB3" w:rsidP="002D3F02">
            <w:pPr>
              <w:spacing w:after="120"/>
              <w:ind w:left="57" w:right="57"/>
              <w:jc w:val="center"/>
              <w:rPr>
                <w:rFonts w:ascii="Arial" w:eastAsia="Arial Unicode MS" w:hAnsi="Arial" w:cs="Arial"/>
                <w:sz w:val="20"/>
                <w:szCs w:val="20"/>
                <w:lang w:val="fr-FR" w:eastAsia="zh-CN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Oui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                                                  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Non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  </w:t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</w:r>
            <w:r w:rsidR="00AA5C2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separate"/>
            </w:r>
            <w:r w:rsidR="00B47F2F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fldChar w:fldCharType="end"/>
            </w: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 w:eastAsia="zh-CN"/>
              </w:rPr>
            </w:pPr>
          </w:p>
        </w:tc>
      </w:tr>
      <w:tr w:rsidR="002D3F02" w:rsidRPr="00AA5C21" w:rsidTr="002D3F02">
        <w:trPr>
          <w:cantSplit/>
        </w:trPr>
        <w:tc>
          <w:tcPr>
            <w:tcW w:w="96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20"/>
                <w:szCs w:val="20"/>
                <w:lang w:val="fr-FR"/>
              </w:rPr>
              <w:t>E.3.1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3F02" w:rsidRPr="008C55DC" w:rsidRDefault="009D3916" w:rsidP="002D3F02">
            <w:pPr>
              <w:spacing w:after="120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Si vous avez répondu « Oui » à la question </w:t>
            </w:r>
            <w:r w:rsidR="00E76F54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E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.3, veuillez</w:t>
            </w:r>
            <w:r w:rsidR="00E76F54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décrire </w:t>
            </w:r>
            <w:r w:rsidR="00E03781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la nature</w:t>
            </w:r>
            <w:r w:rsidR="00E76F54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et les résultats de ces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 </w:t>
            </w:r>
            <w:r w:rsidR="00E76F54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me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 xml:space="preserve">sures. </w:t>
            </w: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 w:eastAsia="zh-CN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 w:eastAsia="zh-CN"/>
              </w:rPr>
            </w:pPr>
          </w:p>
          <w:p w:rsidR="002D3F02" w:rsidRPr="008C55DC" w:rsidRDefault="002D3F02" w:rsidP="002D3F02">
            <w:pPr>
              <w:spacing w:after="120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fr-FR" w:eastAsia="zh-CN"/>
              </w:rPr>
            </w:pPr>
          </w:p>
        </w:tc>
      </w:tr>
    </w:tbl>
    <w:p w:rsidR="002D3F02" w:rsidRPr="008C55DC" w:rsidRDefault="002D3F02" w:rsidP="002D3F02">
      <w:pPr>
        <w:tabs>
          <w:tab w:val="left" w:pos="397"/>
        </w:tabs>
        <w:spacing w:after="240"/>
        <w:jc w:val="center"/>
        <w:rPr>
          <w:rFonts w:ascii="Arial" w:eastAsia="Arial Unicode MS" w:hAnsi="Arial" w:cs="Arial"/>
          <w:sz w:val="20"/>
          <w:szCs w:val="20"/>
          <w:lang w:val="fr-FR"/>
        </w:rPr>
      </w:pPr>
    </w:p>
    <w:p w:rsidR="002D3F02" w:rsidRPr="008C55DC" w:rsidRDefault="002D3F02" w:rsidP="002D3F02">
      <w:pPr>
        <w:tabs>
          <w:tab w:val="left" w:pos="397"/>
        </w:tabs>
        <w:spacing w:after="240"/>
        <w:jc w:val="center"/>
        <w:rPr>
          <w:rFonts w:ascii="Arial" w:eastAsia="Arial Unicode MS" w:hAnsi="Arial" w:cs="Arial"/>
          <w:sz w:val="20"/>
          <w:szCs w:val="20"/>
          <w:lang w:val="fr-FR"/>
        </w:rPr>
      </w:pPr>
    </w:p>
    <w:p w:rsidR="002D3F02" w:rsidRPr="008C55DC" w:rsidRDefault="002D3F02" w:rsidP="002D3F02">
      <w:pPr>
        <w:tabs>
          <w:tab w:val="left" w:pos="397"/>
        </w:tabs>
        <w:spacing w:after="240"/>
        <w:jc w:val="center"/>
        <w:rPr>
          <w:rFonts w:ascii="Arial" w:eastAsia="Arial Unicode MS" w:hAnsi="Arial" w:cs="Arial"/>
          <w:sz w:val="20"/>
          <w:szCs w:val="20"/>
          <w:lang w:val="fr-FR"/>
        </w:rPr>
      </w:pPr>
    </w:p>
    <w:p w:rsidR="002D3F02" w:rsidRPr="008C55DC" w:rsidRDefault="002D3F02" w:rsidP="002D3F02">
      <w:pPr>
        <w:tabs>
          <w:tab w:val="left" w:pos="397"/>
        </w:tabs>
        <w:spacing w:after="240"/>
        <w:jc w:val="center"/>
        <w:rPr>
          <w:rFonts w:ascii="Arial" w:eastAsia="Arial Unicode MS" w:hAnsi="Arial" w:cs="Arial"/>
          <w:b/>
          <w:sz w:val="20"/>
          <w:szCs w:val="20"/>
          <w:u w:val="single"/>
          <w:lang w:val="fr-FR"/>
        </w:rPr>
      </w:pPr>
      <w:r w:rsidRPr="008C55DC">
        <w:rPr>
          <w:rFonts w:ascii="Arial" w:eastAsia="Arial Unicode MS" w:hAnsi="Arial" w:cs="Arial"/>
          <w:b/>
          <w:sz w:val="20"/>
          <w:szCs w:val="20"/>
          <w:u w:val="single"/>
          <w:lang w:val="fr-FR"/>
        </w:rPr>
        <w:t>ANNEX</w:t>
      </w:r>
      <w:r w:rsidR="009B57A4" w:rsidRPr="008C55DC">
        <w:rPr>
          <w:rFonts w:ascii="Arial" w:eastAsia="Arial Unicode MS" w:hAnsi="Arial" w:cs="Arial"/>
          <w:b/>
          <w:sz w:val="20"/>
          <w:szCs w:val="20"/>
          <w:u w:val="single"/>
          <w:lang w:val="fr-FR"/>
        </w:rPr>
        <w:t>E</w:t>
      </w:r>
      <w:r w:rsidRPr="008C55DC">
        <w:rPr>
          <w:rFonts w:ascii="Arial" w:eastAsia="Arial Unicode MS" w:hAnsi="Arial" w:cs="Arial"/>
          <w:b/>
          <w:sz w:val="20"/>
          <w:szCs w:val="20"/>
          <w:u w:val="single"/>
          <w:lang w:val="fr-FR"/>
        </w:rPr>
        <w:t xml:space="preserve"> 1. </w:t>
      </w:r>
      <w:r w:rsidR="003A4EB6" w:rsidRPr="008C55DC">
        <w:rPr>
          <w:rFonts w:ascii="Arial" w:eastAsia="Arial Unicode MS" w:hAnsi="Arial" w:cs="Arial"/>
          <w:b/>
          <w:sz w:val="20"/>
          <w:szCs w:val="20"/>
          <w:u w:val="single"/>
          <w:lang w:val="fr-FR"/>
        </w:rPr>
        <w:t xml:space="preserve">Modèle de rapport sur le commerce </w:t>
      </w:r>
      <w:r w:rsidR="00460D38">
        <w:rPr>
          <w:rFonts w:ascii="Arial" w:eastAsia="Arial Unicode MS" w:hAnsi="Arial" w:cs="Arial"/>
          <w:b/>
          <w:sz w:val="20"/>
          <w:szCs w:val="20"/>
          <w:u w:val="single"/>
          <w:lang w:val="fr-FR"/>
        </w:rPr>
        <w:t>illégal</w:t>
      </w:r>
      <w:r w:rsidRPr="008C55DC">
        <w:rPr>
          <w:rStyle w:val="FootnoteReference"/>
          <w:rFonts w:ascii="Arial" w:eastAsia="Arial Unicode MS" w:hAnsi="Arial" w:cs="Arial"/>
          <w:b/>
          <w:sz w:val="20"/>
          <w:szCs w:val="20"/>
          <w:u w:val="single"/>
          <w:lang w:val="fr-FR"/>
        </w:rPr>
        <w:footnoteReference w:id="12"/>
      </w:r>
    </w:p>
    <w:p w:rsidR="002D3F02" w:rsidRPr="008C55DC" w:rsidRDefault="003A4EB6" w:rsidP="002D3F02">
      <w:pPr>
        <w:tabs>
          <w:tab w:val="left" w:pos="397"/>
        </w:tabs>
        <w:spacing w:after="240"/>
        <w:jc w:val="center"/>
        <w:rPr>
          <w:rFonts w:ascii="Arial" w:eastAsia="Arial Unicode MS" w:hAnsi="Arial" w:cs="Arial"/>
          <w:b/>
          <w:i/>
          <w:sz w:val="20"/>
          <w:szCs w:val="20"/>
          <w:lang w:val="fr-FR"/>
        </w:rPr>
      </w:pPr>
      <w:r w:rsidRPr="008C55DC">
        <w:rPr>
          <w:rFonts w:ascii="Arial" w:eastAsia="Arial Unicode MS" w:hAnsi="Arial" w:cs="Arial"/>
          <w:b/>
          <w:i/>
          <w:sz w:val="20"/>
          <w:szCs w:val="20"/>
          <w:lang w:val="fr-FR"/>
        </w:rPr>
        <w:t>Veuillez ajouter autant de lignes que nécessaire à ce tableau et au suivant</w:t>
      </w:r>
      <w:r w:rsidR="002D3F02" w:rsidRPr="008C55DC">
        <w:rPr>
          <w:rFonts w:ascii="Arial" w:eastAsia="Arial Unicode MS" w:hAnsi="Arial" w:cs="Arial"/>
          <w:b/>
          <w:i/>
          <w:sz w:val="20"/>
          <w:szCs w:val="20"/>
          <w:lang w:val="fr-FR"/>
        </w:rPr>
        <w:t>.</w:t>
      </w:r>
    </w:p>
    <w:tbl>
      <w:tblPr>
        <w:tblStyle w:val="TableGrid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681"/>
        <w:gridCol w:w="709"/>
        <w:gridCol w:w="992"/>
        <w:gridCol w:w="851"/>
        <w:gridCol w:w="850"/>
        <w:gridCol w:w="851"/>
        <w:gridCol w:w="850"/>
        <w:gridCol w:w="738"/>
        <w:gridCol w:w="850"/>
        <w:gridCol w:w="992"/>
        <w:gridCol w:w="709"/>
        <w:gridCol w:w="992"/>
        <w:gridCol w:w="993"/>
        <w:gridCol w:w="850"/>
        <w:gridCol w:w="992"/>
        <w:gridCol w:w="993"/>
        <w:gridCol w:w="992"/>
        <w:gridCol w:w="992"/>
      </w:tblGrid>
      <w:tr w:rsidR="002D3F02" w:rsidRPr="00AA5C21" w:rsidTr="00E03781">
        <w:tc>
          <w:tcPr>
            <w:tcW w:w="425" w:type="dxa"/>
            <w:shd w:val="pct20" w:color="auto" w:fill="auto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</w:p>
        </w:tc>
        <w:tc>
          <w:tcPr>
            <w:tcW w:w="681" w:type="dxa"/>
            <w:shd w:val="pct20" w:color="auto" w:fill="auto"/>
          </w:tcPr>
          <w:p w:rsidR="002D3F02" w:rsidRPr="008C55DC" w:rsidRDefault="002D3F02" w:rsidP="003A4EB6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 xml:space="preserve">Date </w:t>
            </w:r>
            <w:r w:rsidR="003A4EB6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de la saisie</w:t>
            </w:r>
          </w:p>
        </w:tc>
        <w:tc>
          <w:tcPr>
            <w:tcW w:w="709" w:type="dxa"/>
            <w:shd w:val="pct20" w:color="auto" w:fill="auto"/>
          </w:tcPr>
          <w:p w:rsidR="002D3F02" w:rsidRPr="008C55DC" w:rsidRDefault="003A4EB6" w:rsidP="002D3F02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Espèce</w:t>
            </w:r>
          </w:p>
        </w:tc>
        <w:tc>
          <w:tcPr>
            <w:tcW w:w="992" w:type="dxa"/>
            <w:shd w:val="pct20" w:color="auto" w:fill="auto"/>
          </w:tcPr>
          <w:p w:rsidR="002D3F02" w:rsidRPr="008C55DC" w:rsidRDefault="002D3F02" w:rsidP="003A4EB6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 xml:space="preserve">Description </w:t>
            </w:r>
            <w:r w:rsidR="003A4EB6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du spé</w:t>
            </w: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cimen</w:t>
            </w:r>
          </w:p>
        </w:tc>
        <w:tc>
          <w:tcPr>
            <w:tcW w:w="851" w:type="dxa"/>
            <w:shd w:val="pct20" w:color="auto" w:fill="auto"/>
          </w:tcPr>
          <w:p w:rsidR="002D3F02" w:rsidRPr="008C55DC" w:rsidRDefault="003A4EB6" w:rsidP="002D3F02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Quantité</w:t>
            </w:r>
          </w:p>
        </w:tc>
        <w:tc>
          <w:tcPr>
            <w:tcW w:w="850" w:type="dxa"/>
            <w:shd w:val="pct20" w:color="auto" w:fill="auto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Unit</w:t>
            </w:r>
            <w:r w:rsidR="003A4EB6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é de mesure</w:t>
            </w:r>
          </w:p>
        </w:tc>
        <w:tc>
          <w:tcPr>
            <w:tcW w:w="851" w:type="dxa"/>
            <w:shd w:val="pct20" w:color="auto" w:fill="auto"/>
          </w:tcPr>
          <w:p w:rsidR="002D3F02" w:rsidRPr="008C55DC" w:rsidRDefault="003A4EB6" w:rsidP="002D3F02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Lieu de l'</w:t>
            </w:r>
            <w:r w:rsidR="002D3F02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incident</w:t>
            </w:r>
          </w:p>
        </w:tc>
        <w:tc>
          <w:tcPr>
            <w:tcW w:w="850" w:type="dxa"/>
            <w:shd w:val="pct20" w:color="auto" w:fill="auto"/>
          </w:tcPr>
          <w:p w:rsidR="002D3F02" w:rsidRPr="008C55DC" w:rsidRDefault="003A4EB6" w:rsidP="003A4EB6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Organisme ayant détecté l</w:t>
            </w:r>
            <w:r w:rsidR="00D4240F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'infraction</w:t>
            </w:r>
            <w:r w:rsidR="002D3F02" w:rsidRPr="008C55DC">
              <w:rPr>
                <w:rFonts w:ascii="Arial" w:eastAsia="Arial Unicode MS" w:hAnsi="Arial" w:cs="Arial"/>
                <w:b/>
                <w:sz w:val="14"/>
                <w:szCs w:val="16"/>
                <w:vertAlign w:val="superscript"/>
                <w:lang w:val="fr-FR"/>
              </w:rPr>
              <w:t>1</w:t>
            </w:r>
          </w:p>
        </w:tc>
        <w:tc>
          <w:tcPr>
            <w:tcW w:w="738" w:type="dxa"/>
            <w:shd w:val="pct20" w:color="auto" w:fill="auto"/>
          </w:tcPr>
          <w:p w:rsidR="002D3F02" w:rsidRPr="008C55DC" w:rsidRDefault="00D4240F" w:rsidP="002D3F02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Motif de la saisie</w:t>
            </w:r>
            <w:r w:rsidR="002D3F02" w:rsidRPr="008C55DC">
              <w:rPr>
                <w:rFonts w:ascii="Arial" w:eastAsia="Arial Unicode MS" w:hAnsi="Arial" w:cs="Arial"/>
                <w:b/>
                <w:sz w:val="14"/>
                <w:szCs w:val="16"/>
                <w:vertAlign w:val="superscript"/>
                <w:lang w:val="fr-FR"/>
              </w:rPr>
              <w:t>2</w:t>
            </w:r>
          </w:p>
        </w:tc>
        <w:tc>
          <w:tcPr>
            <w:tcW w:w="850" w:type="dxa"/>
            <w:shd w:val="pct20" w:color="auto" w:fill="auto"/>
          </w:tcPr>
          <w:p w:rsidR="002D3F02" w:rsidRPr="008C55DC" w:rsidRDefault="006265DD" w:rsidP="00E03781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Mo</w:t>
            </w:r>
            <w:r w:rsidR="00E03781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de</w:t>
            </w: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 xml:space="preserve"> de</w:t>
            </w:r>
            <w:r w:rsidR="002D3F02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 xml:space="preserve"> transpor</w:t>
            </w:r>
            <w:r w:rsidR="00E03781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t</w:t>
            </w:r>
            <w:r w:rsidR="002D3F02" w:rsidRPr="008C55DC">
              <w:rPr>
                <w:rFonts w:ascii="Arial" w:eastAsia="Arial Unicode MS" w:hAnsi="Arial" w:cs="Arial"/>
                <w:b/>
                <w:sz w:val="14"/>
                <w:szCs w:val="16"/>
                <w:vertAlign w:val="superscript"/>
                <w:lang w:val="fr-FR"/>
              </w:rPr>
              <w:t>3</w:t>
            </w:r>
          </w:p>
        </w:tc>
        <w:tc>
          <w:tcPr>
            <w:tcW w:w="992" w:type="dxa"/>
            <w:shd w:val="pct20" w:color="auto" w:fill="auto"/>
          </w:tcPr>
          <w:p w:rsidR="002D3F02" w:rsidRPr="008C55DC" w:rsidRDefault="002D3F02" w:rsidP="006265DD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M</w:t>
            </w:r>
            <w:r w:rsidR="006265DD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ode de dissimulation</w:t>
            </w:r>
          </w:p>
        </w:tc>
        <w:tc>
          <w:tcPr>
            <w:tcW w:w="709" w:type="dxa"/>
            <w:shd w:val="pct20" w:color="auto" w:fill="auto"/>
          </w:tcPr>
          <w:p w:rsidR="002D3F02" w:rsidRPr="008C55DC" w:rsidRDefault="006265DD" w:rsidP="006265DD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Pays d'origine supposé</w:t>
            </w:r>
          </w:p>
        </w:tc>
        <w:tc>
          <w:tcPr>
            <w:tcW w:w="992" w:type="dxa"/>
            <w:shd w:val="pct20" w:color="auto" w:fill="auto"/>
          </w:tcPr>
          <w:p w:rsidR="002D3F02" w:rsidRPr="008C55DC" w:rsidRDefault="006265DD" w:rsidP="006265DD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 xml:space="preserve">Pays de </w:t>
            </w:r>
            <w:r w:rsidR="002D3F02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transit</w:t>
            </w:r>
          </w:p>
        </w:tc>
        <w:tc>
          <w:tcPr>
            <w:tcW w:w="993" w:type="dxa"/>
            <w:shd w:val="pct20" w:color="auto" w:fill="auto"/>
          </w:tcPr>
          <w:p w:rsidR="002D3F02" w:rsidRPr="008C55DC" w:rsidRDefault="006265DD" w:rsidP="002D3F02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D</w:t>
            </w:r>
            <w:r w:rsidR="002D3F02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estination</w:t>
            </w: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 xml:space="preserve"> finale supposée</w:t>
            </w:r>
          </w:p>
        </w:tc>
        <w:tc>
          <w:tcPr>
            <w:tcW w:w="850" w:type="dxa"/>
            <w:shd w:val="pct20" w:color="auto" w:fill="auto"/>
          </w:tcPr>
          <w:p w:rsidR="002D3F02" w:rsidRPr="008C55DC" w:rsidRDefault="006265DD" w:rsidP="006265DD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Valeur estimée dans le pays (facultati</w:t>
            </w:r>
            <w:r w:rsidR="00E92CFC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f</w:t>
            </w:r>
            <w:r w:rsidR="002D3F02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)</w:t>
            </w:r>
          </w:p>
        </w:tc>
        <w:tc>
          <w:tcPr>
            <w:tcW w:w="992" w:type="dxa"/>
            <w:shd w:val="pct20" w:color="auto" w:fill="auto"/>
          </w:tcPr>
          <w:p w:rsidR="002D3F02" w:rsidRPr="008C55DC" w:rsidRDefault="006265DD" w:rsidP="006265DD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Nationalité des contrevenants</w:t>
            </w:r>
            <w:r w:rsidR="002D3F02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 xml:space="preserve"> </w:t>
            </w: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(facultatif)</w:t>
            </w:r>
          </w:p>
        </w:tc>
        <w:tc>
          <w:tcPr>
            <w:tcW w:w="993" w:type="dxa"/>
            <w:shd w:val="pct20" w:color="auto" w:fill="auto"/>
          </w:tcPr>
          <w:p w:rsidR="002D3F02" w:rsidRPr="008C55DC" w:rsidRDefault="002D3F02" w:rsidP="00E92CFC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L</w:t>
            </w:r>
            <w:r w:rsidR="00E92CFC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égislation au titre de laquelle des poursuites ont été engagées</w:t>
            </w: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 xml:space="preserve"> (</w:t>
            </w:r>
            <w:r w:rsidR="00E92CFC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si possible</w:t>
            </w: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)</w:t>
            </w:r>
          </w:p>
        </w:tc>
        <w:tc>
          <w:tcPr>
            <w:tcW w:w="992" w:type="dxa"/>
            <w:shd w:val="pct20" w:color="auto" w:fill="auto"/>
          </w:tcPr>
          <w:p w:rsidR="002D3F02" w:rsidRPr="008C55DC" w:rsidRDefault="00432A59" w:rsidP="00E92CFC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Peine prononcée</w:t>
            </w:r>
            <w:r w:rsidR="002D3F02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 xml:space="preserve"> (</w:t>
            </w:r>
            <w:r w:rsidR="00E92CFC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si possible</w:t>
            </w:r>
            <w:r w:rsidR="002D3F02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)</w:t>
            </w:r>
          </w:p>
        </w:tc>
        <w:tc>
          <w:tcPr>
            <w:tcW w:w="992" w:type="dxa"/>
            <w:shd w:val="pct20" w:color="auto" w:fill="auto"/>
          </w:tcPr>
          <w:p w:rsidR="002D3F02" w:rsidRPr="008C55DC" w:rsidRDefault="00E92CFC" w:rsidP="00E92CFC">
            <w:pPr>
              <w:tabs>
                <w:tab w:val="left" w:pos="397"/>
              </w:tabs>
              <w:spacing w:after="240"/>
              <w:jc w:val="center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Traitement des spécimens confisqué</w:t>
            </w:r>
            <w:r w:rsidR="002D3F02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s</w:t>
            </w:r>
            <w:r w:rsidR="002D3F02" w:rsidRPr="008C55DC">
              <w:rPr>
                <w:rFonts w:ascii="Arial" w:eastAsia="Arial Unicode MS" w:hAnsi="Arial" w:cs="Arial"/>
                <w:b/>
                <w:sz w:val="14"/>
                <w:szCs w:val="16"/>
                <w:vertAlign w:val="superscript"/>
                <w:lang w:val="fr-FR"/>
              </w:rPr>
              <w:t>4</w:t>
            </w:r>
            <w:r w:rsidR="002D3F02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 xml:space="preserve"> (</w:t>
            </w: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si possible</w:t>
            </w:r>
            <w:r w:rsidR="002D3F02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)</w:t>
            </w:r>
          </w:p>
        </w:tc>
      </w:tr>
      <w:tr w:rsidR="002D3F02" w:rsidRPr="008C55DC" w:rsidTr="00E03781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A</w:t>
            </w:r>
          </w:p>
        </w:tc>
        <w:tc>
          <w:tcPr>
            <w:tcW w:w="68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3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D3F02" w:rsidRPr="008C55DC" w:rsidTr="00E03781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B</w:t>
            </w:r>
          </w:p>
        </w:tc>
        <w:tc>
          <w:tcPr>
            <w:tcW w:w="68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3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D3F02" w:rsidRPr="008C55DC" w:rsidTr="00E03781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C</w:t>
            </w:r>
          </w:p>
        </w:tc>
        <w:tc>
          <w:tcPr>
            <w:tcW w:w="68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3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D3F02" w:rsidRPr="008C55DC" w:rsidTr="00E03781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D</w:t>
            </w:r>
          </w:p>
        </w:tc>
        <w:tc>
          <w:tcPr>
            <w:tcW w:w="68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3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D3F02" w:rsidRPr="008C55DC" w:rsidTr="00E03781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E</w:t>
            </w:r>
          </w:p>
        </w:tc>
        <w:tc>
          <w:tcPr>
            <w:tcW w:w="68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3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D3F02" w:rsidRPr="008C55DC" w:rsidTr="00E03781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F</w:t>
            </w:r>
          </w:p>
        </w:tc>
        <w:tc>
          <w:tcPr>
            <w:tcW w:w="68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3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D3F02" w:rsidRPr="008C55DC" w:rsidTr="00E03781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G</w:t>
            </w:r>
          </w:p>
        </w:tc>
        <w:tc>
          <w:tcPr>
            <w:tcW w:w="68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3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D3F02" w:rsidRPr="008C55DC" w:rsidTr="00E03781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H</w:t>
            </w:r>
          </w:p>
        </w:tc>
        <w:tc>
          <w:tcPr>
            <w:tcW w:w="68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3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D3F02" w:rsidRPr="008C55DC" w:rsidTr="00E03781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I</w:t>
            </w:r>
          </w:p>
        </w:tc>
        <w:tc>
          <w:tcPr>
            <w:tcW w:w="68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3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</w:tbl>
    <w:p w:rsidR="002D3F02" w:rsidRPr="008C55DC" w:rsidRDefault="002D3F02" w:rsidP="002D3F02">
      <w:pPr>
        <w:tabs>
          <w:tab w:val="left" w:pos="397"/>
        </w:tabs>
        <w:ind w:left="-851"/>
        <w:rPr>
          <w:rFonts w:ascii="Arial" w:eastAsia="Arial Unicode MS" w:hAnsi="Arial" w:cs="Arial"/>
          <w:sz w:val="20"/>
          <w:szCs w:val="20"/>
          <w:lang w:val="fr-FR"/>
        </w:rPr>
      </w:pPr>
      <w:r w:rsidRPr="008C55DC">
        <w:rPr>
          <w:rFonts w:ascii="Arial" w:eastAsia="Arial Unicode MS" w:hAnsi="Arial" w:cs="Arial"/>
          <w:sz w:val="20"/>
          <w:szCs w:val="20"/>
          <w:vertAlign w:val="superscript"/>
          <w:lang w:val="fr-FR"/>
        </w:rPr>
        <w:t>1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Indiquer 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: Police; 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>Douanes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; </w:t>
      </w:r>
      <w:r w:rsidR="00E03781">
        <w:rPr>
          <w:rFonts w:ascii="Arial" w:eastAsia="Arial Unicode MS" w:hAnsi="Arial" w:cs="Arial"/>
          <w:sz w:val="20"/>
          <w:szCs w:val="20"/>
          <w:lang w:val="fr-FR"/>
        </w:rPr>
        <w:t>Service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 de protection des espèces sauvages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; 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>A</w:t>
      </w:r>
      <w:r w:rsidR="00E03781">
        <w:rPr>
          <w:rFonts w:ascii="Arial" w:eastAsia="Arial Unicode MS" w:hAnsi="Arial" w:cs="Arial"/>
          <w:sz w:val="20"/>
          <w:szCs w:val="20"/>
          <w:lang w:val="fr-FR"/>
        </w:rPr>
        <w:t>utre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 (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>veuillez préciser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) </w:t>
      </w:r>
    </w:p>
    <w:p w:rsidR="002D3F02" w:rsidRPr="008C55DC" w:rsidRDefault="002D3F02" w:rsidP="002D3F02">
      <w:pPr>
        <w:tabs>
          <w:tab w:val="left" w:pos="397"/>
        </w:tabs>
        <w:ind w:left="-851"/>
        <w:rPr>
          <w:rFonts w:ascii="Arial" w:eastAsia="Arial Unicode MS" w:hAnsi="Arial" w:cs="Arial"/>
          <w:sz w:val="20"/>
          <w:szCs w:val="20"/>
          <w:lang w:val="fr-FR"/>
        </w:rPr>
      </w:pPr>
      <w:r w:rsidRPr="008C55DC">
        <w:rPr>
          <w:rFonts w:ascii="Arial" w:eastAsia="Arial Unicode MS" w:hAnsi="Arial" w:cs="Arial"/>
          <w:sz w:val="20"/>
          <w:szCs w:val="20"/>
          <w:vertAlign w:val="superscript"/>
          <w:lang w:val="fr-FR"/>
        </w:rPr>
        <w:t>2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 Indiquer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: 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Pas de permis 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>CITES;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 Fausse déclaration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; 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>Passage illégal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; 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>A</w:t>
      </w:r>
      <w:r w:rsidR="00E03781">
        <w:rPr>
          <w:rFonts w:ascii="Arial" w:eastAsia="Arial Unicode MS" w:hAnsi="Arial" w:cs="Arial"/>
          <w:sz w:val="20"/>
          <w:szCs w:val="20"/>
          <w:lang w:val="fr-FR"/>
        </w:rPr>
        <w:t>utre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 (veuillez préciser)</w:t>
      </w:r>
    </w:p>
    <w:p w:rsidR="002D3F02" w:rsidRPr="008C55DC" w:rsidRDefault="002D3F02" w:rsidP="002D3F02">
      <w:pPr>
        <w:tabs>
          <w:tab w:val="left" w:pos="397"/>
        </w:tabs>
        <w:ind w:left="-851"/>
        <w:rPr>
          <w:rFonts w:ascii="Arial" w:eastAsia="Arial Unicode MS" w:hAnsi="Arial" w:cs="Arial"/>
          <w:sz w:val="20"/>
          <w:szCs w:val="20"/>
          <w:lang w:val="fr-FR"/>
        </w:rPr>
      </w:pPr>
      <w:r w:rsidRPr="008C55DC">
        <w:rPr>
          <w:rFonts w:ascii="Arial" w:eastAsia="Arial Unicode MS" w:hAnsi="Arial" w:cs="Arial"/>
          <w:sz w:val="20"/>
          <w:szCs w:val="20"/>
          <w:vertAlign w:val="superscript"/>
          <w:lang w:val="fr-FR"/>
        </w:rPr>
        <w:t>3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 Indiquer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: Air, 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>Mer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, 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>Terre, Envoi postal</w:t>
      </w:r>
    </w:p>
    <w:p w:rsidR="002D3F02" w:rsidRPr="008C55DC" w:rsidRDefault="002D3F02" w:rsidP="002D3F02">
      <w:pPr>
        <w:tabs>
          <w:tab w:val="left" w:pos="397"/>
        </w:tabs>
        <w:ind w:left="-851"/>
        <w:rPr>
          <w:rFonts w:ascii="Arial" w:eastAsia="Arial Unicode MS" w:hAnsi="Arial" w:cs="Arial"/>
          <w:sz w:val="20"/>
          <w:szCs w:val="20"/>
          <w:lang w:val="fr-FR"/>
        </w:rPr>
      </w:pPr>
      <w:r w:rsidRPr="008C55DC">
        <w:rPr>
          <w:rFonts w:ascii="Arial" w:eastAsia="Arial Unicode MS" w:hAnsi="Arial" w:cs="Arial"/>
          <w:sz w:val="20"/>
          <w:szCs w:val="20"/>
          <w:vertAlign w:val="superscript"/>
          <w:lang w:val="fr-FR"/>
        </w:rPr>
        <w:t>4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 Indiquer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: 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>Renvoi au pays d'exportation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; 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>Z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>oos o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>u jardins botaniques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; </w:t>
      </w:r>
      <w:r w:rsidR="00D4240F" w:rsidRPr="008C55DC">
        <w:rPr>
          <w:rFonts w:ascii="Arial" w:eastAsia="Arial Unicode MS" w:hAnsi="Arial" w:cs="Arial"/>
          <w:sz w:val="20"/>
          <w:szCs w:val="20"/>
          <w:lang w:val="fr-FR"/>
        </w:rPr>
        <w:t>Refuge agréé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; </w:t>
      </w:r>
      <w:r w:rsidR="006265DD" w:rsidRPr="008C55DC">
        <w:rPr>
          <w:rFonts w:ascii="Arial" w:eastAsia="Arial Unicode MS" w:hAnsi="Arial" w:cs="Arial"/>
          <w:sz w:val="20"/>
          <w:szCs w:val="20"/>
          <w:lang w:val="fr-FR"/>
        </w:rPr>
        <w:t>Établissement privé agréé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>; Euthanas</w:t>
      </w:r>
      <w:r w:rsidR="006265DD" w:rsidRPr="008C55DC">
        <w:rPr>
          <w:rFonts w:ascii="Arial" w:eastAsia="Arial Unicode MS" w:hAnsi="Arial" w:cs="Arial"/>
          <w:sz w:val="20"/>
          <w:szCs w:val="20"/>
          <w:lang w:val="fr-FR"/>
        </w:rPr>
        <w:t>ie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; </w:t>
      </w:r>
      <w:r w:rsidR="006265DD" w:rsidRPr="008C55DC">
        <w:rPr>
          <w:rFonts w:ascii="Arial" w:eastAsia="Arial Unicode MS" w:hAnsi="Arial" w:cs="Arial"/>
          <w:sz w:val="20"/>
          <w:szCs w:val="20"/>
          <w:lang w:val="fr-FR"/>
        </w:rPr>
        <w:t>A</w:t>
      </w:r>
      <w:r w:rsidR="00E03781">
        <w:rPr>
          <w:rFonts w:ascii="Arial" w:eastAsia="Arial Unicode MS" w:hAnsi="Arial" w:cs="Arial"/>
          <w:sz w:val="20"/>
          <w:szCs w:val="20"/>
          <w:lang w:val="fr-FR"/>
        </w:rPr>
        <w:t>utre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 xml:space="preserve"> (</w:t>
      </w:r>
      <w:r w:rsidR="006265DD" w:rsidRPr="008C55DC">
        <w:rPr>
          <w:rFonts w:ascii="Arial" w:eastAsia="Arial Unicode MS" w:hAnsi="Arial" w:cs="Arial"/>
          <w:sz w:val="20"/>
          <w:szCs w:val="20"/>
          <w:lang w:val="fr-FR"/>
        </w:rPr>
        <w:t>veuillez préciser</w:t>
      </w:r>
      <w:r w:rsidRPr="008C55DC">
        <w:rPr>
          <w:rFonts w:ascii="Arial" w:eastAsia="Arial Unicode MS" w:hAnsi="Arial" w:cs="Arial"/>
          <w:sz w:val="20"/>
          <w:szCs w:val="20"/>
          <w:lang w:val="fr-FR"/>
        </w:rPr>
        <w:t>)</w:t>
      </w:r>
    </w:p>
    <w:p w:rsidR="002D3F02" w:rsidRPr="008C55DC" w:rsidRDefault="002D3F02" w:rsidP="002D3F02">
      <w:pPr>
        <w:tabs>
          <w:tab w:val="left" w:pos="397"/>
        </w:tabs>
        <w:spacing w:after="240"/>
        <w:ind w:left="-851"/>
        <w:rPr>
          <w:rFonts w:ascii="Arial" w:eastAsia="Arial Unicode MS" w:hAnsi="Arial" w:cs="Arial"/>
          <w:sz w:val="20"/>
          <w:szCs w:val="20"/>
          <w:lang w:val="fr-FR"/>
        </w:rPr>
      </w:pPr>
    </w:p>
    <w:p w:rsidR="002D3F02" w:rsidRPr="008C55DC" w:rsidRDefault="002D3F02" w:rsidP="002D3F02">
      <w:pPr>
        <w:tabs>
          <w:tab w:val="left" w:pos="397"/>
        </w:tabs>
        <w:spacing w:after="240"/>
        <w:ind w:left="-851"/>
        <w:rPr>
          <w:rFonts w:ascii="Arial" w:eastAsia="Arial Unicode MS" w:hAnsi="Arial" w:cs="Arial"/>
          <w:sz w:val="20"/>
          <w:szCs w:val="20"/>
          <w:lang w:val="fr-FR"/>
        </w:rPr>
      </w:pPr>
    </w:p>
    <w:p w:rsidR="002D3F02" w:rsidRPr="008C55DC" w:rsidRDefault="002D3F02" w:rsidP="002D3F02">
      <w:pPr>
        <w:tabs>
          <w:tab w:val="left" w:pos="397"/>
        </w:tabs>
        <w:spacing w:after="240"/>
        <w:ind w:left="-851"/>
        <w:rPr>
          <w:rFonts w:ascii="Arial" w:eastAsia="Arial Unicode MS" w:hAnsi="Arial" w:cs="Arial"/>
          <w:sz w:val="20"/>
          <w:szCs w:val="20"/>
          <w:lang w:val="fr-FR"/>
        </w:rPr>
      </w:pPr>
    </w:p>
    <w:p w:rsidR="002D3F02" w:rsidRPr="008C55DC" w:rsidRDefault="002D3F02" w:rsidP="002D3F02">
      <w:pPr>
        <w:tabs>
          <w:tab w:val="left" w:pos="397"/>
        </w:tabs>
        <w:spacing w:after="240"/>
        <w:ind w:left="-851"/>
        <w:rPr>
          <w:rFonts w:ascii="Arial" w:eastAsia="Arial Unicode MS" w:hAnsi="Arial" w:cs="Arial"/>
          <w:sz w:val="20"/>
          <w:szCs w:val="20"/>
          <w:lang w:val="fr-FR"/>
        </w:rPr>
      </w:pPr>
    </w:p>
    <w:p w:rsidR="002D3F02" w:rsidRPr="008C55DC" w:rsidRDefault="00C11767" w:rsidP="00C11767">
      <w:pPr>
        <w:tabs>
          <w:tab w:val="left" w:pos="397"/>
        </w:tabs>
        <w:spacing w:after="240"/>
        <w:jc w:val="center"/>
        <w:rPr>
          <w:rFonts w:ascii="Arial" w:eastAsia="Arial Unicode MS" w:hAnsi="Arial" w:cs="Arial"/>
          <w:sz w:val="20"/>
          <w:szCs w:val="20"/>
          <w:lang w:val="fr-FR"/>
        </w:rPr>
      </w:pPr>
      <w:r w:rsidRPr="008C55DC">
        <w:rPr>
          <w:rFonts w:ascii="Arial" w:eastAsia="Arial Unicode MS" w:hAnsi="Arial" w:cs="Arial"/>
          <w:sz w:val="20"/>
          <w:szCs w:val="20"/>
          <w:lang w:val="fr-FR"/>
        </w:rPr>
        <w:t>Pour chacune des saisies mentionnées ci-dessus (A, B, C ...), veuillez fournir (en vous reportant à la même lettre) les informations suivantes concernant les poursuites et les condamnations pénales :</w:t>
      </w:r>
    </w:p>
    <w:tbl>
      <w:tblPr>
        <w:tblStyle w:val="TableGrid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2268"/>
        <w:gridCol w:w="3543"/>
        <w:gridCol w:w="1418"/>
        <w:gridCol w:w="2410"/>
        <w:gridCol w:w="4819"/>
      </w:tblGrid>
      <w:tr w:rsidR="002D3F02" w:rsidRPr="008C55DC" w:rsidTr="002D3F02">
        <w:tc>
          <w:tcPr>
            <w:tcW w:w="425" w:type="dxa"/>
            <w:shd w:val="pct20" w:color="auto" w:fill="auto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</w:p>
        </w:tc>
        <w:tc>
          <w:tcPr>
            <w:tcW w:w="1419" w:type="dxa"/>
            <w:shd w:val="pct20" w:color="auto" w:fill="auto"/>
          </w:tcPr>
          <w:p w:rsidR="002D3F02" w:rsidRPr="008C55DC" w:rsidRDefault="002D3F02" w:rsidP="00C11767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No</w:t>
            </w:r>
            <w:r w:rsidR="00C11767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mbre de personnes arrêtées</w:t>
            </w:r>
          </w:p>
        </w:tc>
        <w:tc>
          <w:tcPr>
            <w:tcW w:w="2268" w:type="dxa"/>
            <w:shd w:val="pct20" w:color="auto" w:fill="auto"/>
          </w:tcPr>
          <w:p w:rsidR="002D3F02" w:rsidRPr="008C55DC" w:rsidRDefault="002D3F02" w:rsidP="00C11767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N</w:t>
            </w:r>
            <w:r w:rsidR="00C11767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ombre de personnes poursuivies</w:t>
            </w:r>
          </w:p>
        </w:tc>
        <w:tc>
          <w:tcPr>
            <w:tcW w:w="3543" w:type="dxa"/>
            <w:shd w:val="pct20" w:color="auto" w:fill="auto"/>
          </w:tcPr>
          <w:p w:rsidR="00C11767" w:rsidRPr="008C55DC" w:rsidRDefault="00C11767" w:rsidP="00C11767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Type d'</w:t>
            </w:r>
            <w:r w:rsidR="00432A59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i</w:t>
            </w: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 xml:space="preserve">nfraction (braconnage, détention illégale, commerce </w:t>
            </w:r>
            <w:r w:rsidR="00460D38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illégal</w:t>
            </w: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 xml:space="preserve">) </w:t>
            </w:r>
          </w:p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</w:p>
        </w:tc>
        <w:tc>
          <w:tcPr>
            <w:tcW w:w="1418" w:type="dxa"/>
            <w:shd w:val="pct20" w:color="auto" w:fill="auto"/>
          </w:tcPr>
          <w:p w:rsidR="002D3F02" w:rsidRPr="008C55DC" w:rsidRDefault="002D3F02" w:rsidP="00432A59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N</w:t>
            </w:r>
            <w:r w:rsidR="00432A59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ombre d'affaires portées en justice</w:t>
            </w:r>
          </w:p>
        </w:tc>
        <w:tc>
          <w:tcPr>
            <w:tcW w:w="2410" w:type="dxa"/>
            <w:shd w:val="pct20" w:color="auto" w:fill="auto"/>
          </w:tcPr>
          <w:p w:rsidR="002D3F02" w:rsidRPr="008C55DC" w:rsidRDefault="00C11767" w:rsidP="00C11767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Nombre de personnes condamnées</w:t>
            </w:r>
            <w:r w:rsidR="002D3F02"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 xml:space="preserve"> </w:t>
            </w:r>
          </w:p>
        </w:tc>
        <w:tc>
          <w:tcPr>
            <w:tcW w:w="4819" w:type="dxa"/>
            <w:shd w:val="pct20" w:color="auto" w:fill="auto"/>
          </w:tcPr>
          <w:p w:rsidR="002D3F02" w:rsidRPr="008C55DC" w:rsidRDefault="00432A59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4"/>
                <w:szCs w:val="16"/>
                <w:lang w:val="fr-FR"/>
              </w:rPr>
              <w:t>Peines prononcées</w:t>
            </w:r>
          </w:p>
        </w:tc>
      </w:tr>
      <w:tr w:rsidR="002D3F02" w:rsidRPr="008C55DC" w:rsidTr="002D3F02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A</w:t>
            </w:r>
          </w:p>
        </w:tc>
        <w:tc>
          <w:tcPr>
            <w:tcW w:w="14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354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8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D3F02" w:rsidRPr="008C55DC" w:rsidTr="002D3F02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B</w:t>
            </w:r>
          </w:p>
        </w:tc>
        <w:tc>
          <w:tcPr>
            <w:tcW w:w="14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354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8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D3F02" w:rsidRPr="008C55DC" w:rsidTr="002D3F02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C</w:t>
            </w:r>
          </w:p>
        </w:tc>
        <w:tc>
          <w:tcPr>
            <w:tcW w:w="14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354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8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D3F02" w:rsidRPr="008C55DC" w:rsidTr="002D3F02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D</w:t>
            </w:r>
          </w:p>
        </w:tc>
        <w:tc>
          <w:tcPr>
            <w:tcW w:w="14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354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8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D3F02" w:rsidRPr="008C55DC" w:rsidTr="002D3F02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E</w:t>
            </w:r>
          </w:p>
        </w:tc>
        <w:tc>
          <w:tcPr>
            <w:tcW w:w="14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354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8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D3F02" w:rsidRPr="008C55DC" w:rsidTr="002D3F02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F</w:t>
            </w:r>
          </w:p>
        </w:tc>
        <w:tc>
          <w:tcPr>
            <w:tcW w:w="14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354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8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D3F02" w:rsidRPr="008C55DC" w:rsidTr="002D3F02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G</w:t>
            </w:r>
          </w:p>
        </w:tc>
        <w:tc>
          <w:tcPr>
            <w:tcW w:w="14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354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8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D3F02" w:rsidRPr="008C55DC" w:rsidTr="002D3F02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H</w:t>
            </w:r>
          </w:p>
        </w:tc>
        <w:tc>
          <w:tcPr>
            <w:tcW w:w="14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354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8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2D3F02" w:rsidRPr="008C55DC" w:rsidTr="002D3F02">
        <w:tc>
          <w:tcPr>
            <w:tcW w:w="425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  <w:r w:rsidRPr="008C55DC"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>I</w:t>
            </w:r>
          </w:p>
        </w:tc>
        <w:tc>
          <w:tcPr>
            <w:tcW w:w="14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3543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819" w:type="dxa"/>
          </w:tcPr>
          <w:p w:rsidR="002D3F02" w:rsidRPr="008C55DC" w:rsidRDefault="002D3F02" w:rsidP="002D3F02">
            <w:pPr>
              <w:tabs>
                <w:tab w:val="left" w:pos="397"/>
              </w:tabs>
              <w:spacing w:after="240"/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</w:pPr>
          </w:p>
        </w:tc>
      </w:tr>
    </w:tbl>
    <w:tbl>
      <w:tblPr>
        <w:tblpPr w:leftFromText="180" w:rightFromText="180" w:vertAnchor="text" w:horzAnchor="page" w:tblpX="271" w:tblpY="160"/>
        <w:tblW w:w="561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11"/>
      </w:tblGrid>
      <w:tr w:rsidR="002D3F02" w:rsidRPr="008C55DC" w:rsidTr="002D3F02">
        <w:trPr>
          <w:trHeight w:hRule="exact" w:val="800"/>
        </w:trPr>
        <w:tc>
          <w:tcPr>
            <w:tcW w:w="16332" w:type="dxa"/>
          </w:tcPr>
          <w:p w:rsidR="002D3F02" w:rsidRPr="008C55DC" w:rsidRDefault="00432A59" w:rsidP="002D3F02">
            <w:pPr>
              <w:spacing w:after="120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I</w:t>
            </w:r>
            <w:r w:rsidR="002D3F02"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nformation</w:t>
            </w:r>
            <w:r w:rsidRPr="008C55DC">
              <w:rPr>
                <w:rFonts w:ascii="Arial" w:eastAsia="Arial Unicode MS" w:hAnsi="Arial" w:cs="Arial"/>
                <w:sz w:val="20"/>
                <w:szCs w:val="20"/>
                <w:lang w:val="fr-FR"/>
              </w:rPr>
              <w:t>s complémentaires</w:t>
            </w:r>
          </w:p>
          <w:p w:rsidR="002D3F02" w:rsidRPr="008C55DC" w:rsidRDefault="002D3F02" w:rsidP="002D3F02">
            <w:pPr>
              <w:spacing w:after="120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  <w:p w:rsidR="002D3F02" w:rsidRPr="008C55DC" w:rsidRDefault="002D3F02" w:rsidP="002D3F02">
            <w:pPr>
              <w:spacing w:after="120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2D3F02" w:rsidRPr="008C55DC" w:rsidTr="00E03781">
        <w:trPr>
          <w:trHeight w:val="1306"/>
        </w:trPr>
        <w:tc>
          <w:tcPr>
            <w:tcW w:w="16332" w:type="dxa"/>
          </w:tcPr>
          <w:p w:rsidR="002D3F02" w:rsidRPr="008C55DC" w:rsidRDefault="002D3F02" w:rsidP="002D3F02">
            <w:pPr>
              <w:spacing w:after="120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</w:tbl>
    <w:p w:rsidR="002D3F02" w:rsidRPr="008C55DC" w:rsidRDefault="002D3F02" w:rsidP="002D3F02">
      <w:pPr>
        <w:tabs>
          <w:tab w:val="left" w:pos="397"/>
        </w:tabs>
        <w:spacing w:after="240"/>
        <w:rPr>
          <w:rFonts w:ascii="Arial" w:eastAsia="Arial Unicode MS" w:hAnsi="Arial" w:cs="Arial"/>
          <w:sz w:val="20"/>
          <w:szCs w:val="20"/>
          <w:lang w:val="fr-FR"/>
        </w:rPr>
      </w:pPr>
    </w:p>
    <w:p w:rsidR="00BF4E3E" w:rsidRPr="00E03781" w:rsidRDefault="002D3F02" w:rsidP="00E03781">
      <w:pPr>
        <w:spacing w:after="120"/>
        <w:ind w:left="57" w:right="57"/>
        <w:rPr>
          <w:rFonts w:ascii="Arial" w:eastAsia="Arial Unicode MS" w:hAnsi="Arial" w:cs="Arial"/>
          <w:b/>
          <w:sz w:val="20"/>
          <w:szCs w:val="20"/>
          <w:lang w:val="fr-FR"/>
        </w:rPr>
      </w:pPr>
      <w:r w:rsidRPr="008C55DC">
        <w:rPr>
          <w:rFonts w:ascii="Arial" w:eastAsia="Arial Unicode MS" w:hAnsi="Arial" w:cs="Arial"/>
          <w:b/>
          <w:i/>
          <w:sz w:val="20"/>
          <w:szCs w:val="20"/>
          <w:lang w:val="fr-FR"/>
        </w:rPr>
        <w:t>A</w:t>
      </w:r>
      <w:r w:rsidR="00432A59" w:rsidRPr="008C55DC">
        <w:rPr>
          <w:rFonts w:ascii="Arial" w:eastAsia="Arial Unicode MS" w:hAnsi="Arial" w:cs="Arial"/>
          <w:b/>
          <w:i/>
          <w:sz w:val="20"/>
          <w:szCs w:val="20"/>
          <w:lang w:val="fr-FR"/>
        </w:rPr>
        <w:t xml:space="preserve">près avoir répondu à cette question, veuillez passer à la </w:t>
      </w:r>
      <w:r w:rsidRPr="008C55DC">
        <w:rPr>
          <w:rFonts w:ascii="Arial" w:eastAsia="Arial Unicode MS" w:hAnsi="Arial" w:cs="Arial"/>
          <w:b/>
          <w:i/>
          <w:sz w:val="20"/>
          <w:szCs w:val="20"/>
          <w:lang w:val="fr-FR"/>
        </w:rPr>
        <w:t>question B.6.1.</w:t>
      </w:r>
    </w:p>
    <w:sectPr w:rsidR="00BF4E3E" w:rsidRPr="00E03781" w:rsidSect="008E5EC0">
      <w:footerReference w:type="default" r:id="rId8"/>
      <w:headerReference w:type="first" r:id="rId9"/>
      <w:pgSz w:w="16838" w:h="11906" w:orient="landscape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395" w:rsidRDefault="00616395" w:rsidP="00324E16">
      <w:r>
        <w:separator/>
      </w:r>
    </w:p>
  </w:endnote>
  <w:endnote w:type="continuationSeparator" w:id="0">
    <w:p w:rsidR="00616395" w:rsidRDefault="00616395" w:rsidP="0032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207" w:usb1="00000000" w:usb2="00000000" w:usb3="00000000" w:csb0="0000009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395" w:rsidRPr="0021760E" w:rsidRDefault="00616395" w:rsidP="00B77CA8">
    <w:pPr>
      <w:pStyle w:val="Footer"/>
      <w:jc w:val="center"/>
      <w:rPr>
        <w:rFonts w:ascii="Arial" w:hAnsi="Arial" w:cs="Arial"/>
        <w:sz w:val="20"/>
        <w:szCs w:val="20"/>
      </w:rPr>
    </w:pPr>
    <w:r>
      <w:rPr>
        <w:rStyle w:val="PageNumber"/>
        <w:rFonts w:cs="Arial"/>
        <w:lang w:val="fr-FR"/>
      </w:rPr>
      <w:t>Not</w:t>
    </w:r>
    <w:r w:rsidR="00AA5C21">
      <w:rPr>
        <w:rStyle w:val="PageNumber"/>
        <w:rFonts w:cs="Arial"/>
        <w:lang w:val="fr-FR"/>
      </w:rPr>
      <w:t>ification aux Parties n° 2017/035</w:t>
    </w:r>
    <w:r w:rsidRPr="00B77CA8">
      <w:rPr>
        <w:rStyle w:val="PageNumber"/>
        <w:rFonts w:cs="Arial"/>
        <w:lang w:val="fr-FR"/>
      </w:rPr>
      <w:t xml:space="preserve">, Annexe – p. </w:t>
    </w:r>
    <w:r w:rsidRPr="00B77CA8">
      <w:rPr>
        <w:rStyle w:val="PageNumber"/>
        <w:rFonts w:cs="Arial"/>
      </w:rPr>
      <w:fldChar w:fldCharType="begin"/>
    </w:r>
    <w:r w:rsidRPr="00B77CA8">
      <w:rPr>
        <w:rStyle w:val="PageNumber"/>
        <w:rFonts w:cs="Arial"/>
        <w:lang w:val="fr-FR"/>
      </w:rPr>
      <w:instrText xml:space="preserve"> PAGE </w:instrText>
    </w:r>
    <w:r w:rsidRPr="00B77CA8">
      <w:rPr>
        <w:rStyle w:val="PageNumber"/>
        <w:rFonts w:cs="Arial"/>
      </w:rPr>
      <w:fldChar w:fldCharType="separate"/>
    </w:r>
    <w:r w:rsidR="00AA5C21">
      <w:rPr>
        <w:rStyle w:val="PageNumber"/>
        <w:rFonts w:cs="Arial"/>
        <w:noProof/>
        <w:lang w:val="fr-FR"/>
      </w:rPr>
      <w:t>2</w:t>
    </w:r>
    <w:r w:rsidRPr="00B77CA8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395" w:rsidRDefault="00616395" w:rsidP="00324E16">
      <w:r>
        <w:separator/>
      </w:r>
    </w:p>
  </w:footnote>
  <w:footnote w:type="continuationSeparator" w:id="0">
    <w:p w:rsidR="00616395" w:rsidRDefault="00616395" w:rsidP="00324E16">
      <w:r>
        <w:continuationSeparator/>
      </w:r>
    </w:p>
  </w:footnote>
  <w:footnote w:id="1">
    <w:p w:rsidR="00616395" w:rsidRPr="00B33F13" w:rsidRDefault="00616395" w:rsidP="006C6BE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</w:tabs>
        <w:suppressAutoHyphens/>
        <w:spacing w:before="100"/>
        <w:ind w:left="794" w:hanging="794"/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</w:pPr>
      <w:r w:rsidRPr="00152309">
        <w:rPr>
          <w:rStyle w:val="FootnoteReference"/>
          <w:rFonts w:ascii="Arial" w:hAnsi="Arial" w:cs="Arial"/>
          <w:sz w:val="20"/>
          <w:szCs w:val="20"/>
        </w:rPr>
        <w:footnoteRef/>
      </w:r>
      <w:r w:rsidRPr="00B33F13">
        <w:rPr>
          <w:rFonts w:ascii="Arial" w:hAnsi="Arial" w:cs="Arial"/>
          <w:sz w:val="16"/>
          <w:szCs w:val="16"/>
          <w:lang w:val="fr-FR"/>
        </w:rPr>
        <w:tab/>
      </w:r>
      <w:r w:rsidRPr="00B33F13"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>b)</w:t>
      </w:r>
      <w:r w:rsidRPr="00B33F13"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ab/>
      </w:r>
      <w:r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>« </w:t>
      </w:r>
      <w:r w:rsidRPr="00B33F13"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>Spécimen</w:t>
      </w:r>
      <w:r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 xml:space="preserve"> » </w:t>
      </w:r>
      <w:r w:rsidRPr="00B33F13"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>:</w:t>
      </w:r>
    </w:p>
    <w:p w:rsidR="00616395" w:rsidRPr="00B33F13" w:rsidRDefault="00616395" w:rsidP="006C6BE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</w:tabs>
        <w:suppressAutoHyphens/>
        <w:spacing w:before="100"/>
        <w:ind w:left="1191" w:hanging="1191"/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</w:pPr>
      <w:r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ab/>
      </w:r>
      <w:r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ab/>
      </w:r>
      <w:r w:rsidRPr="00B33F13"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>i)</w:t>
      </w:r>
      <w:r w:rsidRPr="00B33F13"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ab/>
        <w:t>tout animal ou toute plante, vivants ou morts ;</w:t>
      </w:r>
    </w:p>
    <w:p w:rsidR="00616395" w:rsidRPr="00B33F13" w:rsidRDefault="00616395" w:rsidP="006C6BE4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</w:tabs>
        <w:suppressAutoHyphens/>
        <w:spacing w:before="100"/>
        <w:ind w:left="1191" w:hanging="1191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ab/>
      </w:r>
      <w:r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ab/>
      </w:r>
      <w:r w:rsidRPr="00B33F13"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>ii)</w:t>
      </w:r>
      <w:r w:rsidRPr="00B33F13"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ab/>
        <w:t>dans le cas d</w:t>
      </w:r>
      <w:r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>’</w:t>
      </w:r>
      <w:r w:rsidRPr="00B33F13"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>un animal: pour les espèces inscrites aux Annexes I et II, toute partie ou tout produit obtenu à partir de l</w:t>
      </w:r>
      <w:r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>’</w:t>
      </w:r>
      <w:r w:rsidRPr="00B33F13"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>animal, facilement identifiables, et, pour les espèces inscrites à l</w:t>
      </w:r>
      <w:r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>’</w:t>
      </w:r>
      <w:r w:rsidRPr="00B33F13"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>Annexe III, toute partie ou tout produit obtenu à partir de l</w:t>
      </w:r>
      <w:r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>’</w:t>
      </w:r>
      <w:r w:rsidRPr="00B33F13"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>animal, facilement identifiables, lorsqu</w:t>
      </w:r>
      <w:r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>’</w:t>
      </w:r>
      <w:r w:rsidRPr="00B33F13"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>ils sont mentionnés à ladite Annexe</w:t>
      </w:r>
      <w:r>
        <w:rPr>
          <w:rFonts w:ascii="Arial" w:hAnsi="Arial" w:cs="Arial"/>
          <w:iCs/>
          <w:snapToGrid w:val="0"/>
          <w:spacing w:val="-2"/>
          <w:sz w:val="16"/>
          <w:szCs w:val="16"/>
          <w:lang w:val="fr-FR"/>
        </w:rPr>
        <w:t>.</w:t>
      </w:r>
    </w:p>
  </w:footnote>
  <w:footnote w:id="2">
    <w:p w:rsidR="00616395" w:rsidRPr="00B77CA8" w:rsidRDefault="00616395" w:rsidP="00965B7E">
      <w:pPr>
        <w:pStyle w:val="CommentText"/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before="100"/>
        <w:ind w:left="397" w:hanging="397"/>
        <w:rPr>
          <w:rFonts w:ascii="Arial" w:hAnsi="Arial" w:cs="Arial"/>
          <w:sz w:val="16"/>
          <w:szCs w:val="16"/>
          <w:lang w:val="fr-FR"/>
        </w:rPr>
      </w:pPr>
      <w:r w:rsidRPr="00152309">
        <w:rPr>
          <w:rStyle w:val="FootnoteReference"/>
          <w:rFonts w:ascii="Arial" w:hAnsi="Arial" w:cs="Arial"/>
        </w:rPr>
        <w:footnoteRef/>
      </w:r>
      <w:r w:rsidRPr="00CD2E1A">
        <w:rPr>
          <w:rFonts w:ascii="Arial" w:hAnsi="Arial" w:cs="Arial"/>
          <w:sz w:val="16"/>
          <w:szCs w:val="16"/>
          <w:lang w:val="fr-FR"/>
        </w:rPr>
        <w:tab/>
        <w:t>Veuillez ajouter</w:t>
      </w:r>
      <w:r>
        <w:rPr>
          <w:rFonts w:ascii="Arial" w:hAnsi="Arial" w:cs="Arial"/>
          <w:sz w:val="16"/>
          <w:szCs w:val="16"/>
          <w:lang w:val="fr-FR"/>
        </w:rPr>
        <w:t xml:space="preserve"> </w:t>
      </w:r>
      <w:r w:rsidRPr="00CD2E1A">
        <w:rPr>
          <w:rFonts w:ascii="Arial" w:hAnsi="Arial" w:cs="Arial"/>
          <w:sz w:val="16"/>
          <w:szCs w:val="16"/>
          <w:lang w:val="fr-FR"/>
        </w:rPr>
        <w:t xml:space="preserve">des feuilles supplémentaires, </w:t>
      </w:r>
      <w:r>
        <w:rPr>
          <w:rFonts w:ascii="Arial" w:hAnsi="Arial" w:cs="Arial"/>
          <w:sz w:val="16"/>
          <w:szCs w:val="16"/>
          <w:lang w:val="fr-FR"/>
        </w:rPr>
        <w:t>si besoin</w:t>
      </w:r>
      <w:r w:rsidRPr="00CD2E1A">
        <w:rPr>
          <w:rFonts w:ascii="Arial" w:hAnsi="Arial" w:cs="Arial"/>
          <w:sz w:val="16"/>
          <w:szCs w:val="16"/>
          <w:lang w:val="fr-FR"/>
        </w:rPr>
        <w:t>.</w:t>
      </w:r>
      <w:bookmarkStart w:id="0" w:name="_GoBack"/>
      <w:bookmarkEnd w:id="0"/>
    </w:p>
  </w:footnote>
  <w:footnote w:id="3">
    <w:p w:rsidR="00616395" w:rsidRPr="00B77CA8" w:rsidRDefault="00616395" w:rsidP="00965B7E">
      <w:pPr>
        <w:pStyle w:val="FootnoteText"/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before="100"/>
        <w:ind w:left="397" w:hanging="397"/>
        <w:rPr>
          <w:rFonts w:ascii="Arial" w:hAnsi="Arial" w:cs="Arial"/>
          <w:sz w:val="16"/>
          <w:szCs w:val="16"/>
          <w:lang w:val="fr-FR"/>
        </w:rPr>
      </w:pPr>
      <w:r w:rsidRPr="00152309">
        <w:rPr>
          <w:rStyle w:val="FootnoteReference"/>
          <w:rFonts w:ascii="Arial" w:hAnsi="Arial" w:cs="Arial"/>
        </w:rPr>
        <w:footnoteRef/>
      </w:r>
      <w:r w:rsidRPr="00F94966">
        <w:rPr>
          <w:rFonts w:ascii="Arial" w:hAnsi="Arial" w:cs="Arial"/>
          <w:sz w:val="16"/>
          <w:szCs w:val="16"/>
          <w:lang w:val="fr-FR"/>
        </w:rPr>
        <w:tab/>
        <w:t xml:space="preserve">La </w:t>
      </w:r>
      <w:r w:rsidRPr="00965B7E">
        <w:rPr>
          <w:rFonts w:ascii="Arial" w:hAnsi="Arial" w:cs="Arial"/>
          <w:sz w:val="16"/>
          <w:szCs w:val="16"/>
          <w:lang w:val="fr-FR"/>
        </w:rPr>
        <w:t xml:space="preserve">nomenclature utilisée dans le </w:t>
      </w:r>
      <w:r w:rsidR="00E823B6">
        <w:rPr>
          <w:rFonts w:ascii="Arial" w:hAnsi="Arial" w:cs="Arial"/>
          <w:sz w:val="16"/>
          <w:szCs w:val="16"/>
          <w:lang w:val="fr-FR"/>
        </w:rPr>
        <w:t xml:space="preserve">présent </w:t>
      </w:r>
      <w:r w:rsidRPr="00965B7E">
        <w:rPr>
          <w:rFonts w:ascii="Arial" w:hAnsi="Arial" w:cs="Arial"/>
          <w:sz w:val="16"/>
          <w:szCs w:val="16"/>
          <w:lang w:val="fr-FR"/>
        </w:rPr>
        <w:t xml:space="preserve">questionnaire suit la nomenclature normalisée adoptée par la Conférence des Parties à la CITES, qui reconnaît toutes les espèces de pangolins comme appartenant au genre </w:t>
      </w:r>
      <w:r w:rsidRPr="00965B7E">
        <w:rPr>
          <w:rFonts w:ascii="Arial" w:hAnsi="Arial" w:cs="Arial"/>
          <w:i/>
          <w:sz w:val="16"/>
          <w:szCs w:val="16"/>
          <w:lang w:val="fr-FR"/>
        </w:rPr>
        <w:t>Manis</w:t>
      </w:r>
      <w:r w:rsidRPr="00965B7E">
        <w:rPr>
          <w:rFonts w:ascii="Arial" w:hAnsi="Arial" w:cs="Arial"/>
          <w:sz w:val="16"/>
          <w:szCs w:val="16"/>
          <w:lang w:val="fr-FR"/>
        </w:rPr>
        <w:t>.</w:t>
      </w:r>
    </w:p>
  </w:footnote>
  <w:footnote w:id="4">
    <w:p w:rsidR="00616395" w:rsidRPr="004B2F0F" w:rsidRDefault="00616395" w:rsidP="004B00BB">
      <w:pPr>
        <w:pStyle w:val="FootnoteText"/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before="100"/>
        <w:rPr>
          <w:rFonts w:ascii="Arial" w:hAnsi="Arial" w:cs="Arial"/>
          <w:iCs/>
          <w:sz w:val="16"/>
          <w:szCs w:val="16"/>
          <w:lang w:val="fr-FR"/>
        </w:rPr>
      </w:pPr>
      <w:r w:rsidRPr="00A310B5">
        <w:rPr>
          <w:rStyle w:val="FootnoteReference"/>
          <w:rFonts w:ascii="Arial" w:hAnsi="Arial" w:cs="Arial"/>
        </w:rPr>
        <w:footnoteRef/>
      </w:r>
      <w:r w:rsidRPr="00450224">
        <w:rPr>
          <w:rFonts w:ascii="Arial" w:hAnsi="Arial" w:cs="Arial"/>
          <w:lang w:val="fr-FR"/>
        </w:rPr>
        <w:tab/>
      </w:r>
      <w:r w:rsidRPr="00450224">
        <w:rPr>
          <w:rFonts w:ascii="Arial" w:hAnsi="Arial" w:cs="Arial"/>
          <w:iCs/>
          <w:sz w:val="16"/>
          <w:szCs w:val="16"/>
          <w:lang w:val="fr-FR"/>
        </w:rPr>
        <w:t>Les données déjà fournies dans les rapports annuels CITES n</w:t>
      </w:r>
      <w:r>
        <w:rPr>
          <w:rFonts w:ascii="Arial" w:hAnsi="Arial" w:cs="Arial"/>
          <w:iCs/>
          <w:sz w:val="16"/>
          <w:szCs w:val="16"/>
          <w:lang w:val="fr-FR"/>
        </w:rPr>
        <w:t>’</w:t>
      </w:r>
      <w:r w:rsidRPr="00450224">
        <w:rPr>
          <w:rFonts w:ascii="Arial" w:hAnsi="Arial" w:cs="Arial"/>
          <w:iCs/>
          <w:sz w:val="16"/>
          <w:szCs w:val="16"/>
          <w:lang w:val="fr-FR"/>
        </w:rPr>
        <w:t xml:space="preserve">ont pas </w:t>
      </w:r>
      <w:r>
        <w:rPr>
          <w:rFonts w:ascii="Arial" w:hAnsi="Arial" w:cs="Arial"/>
          <w:iCs/>
          <w:sz w:val="16"/>
          <w:szCs w:val="16"/>
          <w:lang w:val="fr-FR"/>
        </w:rPr>
        <w:t>à être indiquées</w:t>
      </w:r>
      <w:r w:rsidRPr="00450224">
        <w:rPr>
          <w:rFonts w:ascii="Arial" w:hAnsi="Arial" w:cs="Arial"/>
          <w:iCs/>
          <w:sz w:val="16"/>
          <w:szCs w:val="16"/>
          <w:lang w:val="fr-FR"/>
        </w:rPr>
        <w:t>.</w:t>
      </w:r>
    </w:p>
  </w:footnote>
  <w:footnote w:id="5">
    <w:p w:rsidR="00616395" w:rsidRPr="00AA5C21" w:rsidRDefault="00616395" w:rsidP="004B00BB">
      <w:pPr>
        <w:pStyle w:val="FootnoteText"/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before="100"/>
        <w:rPr>
          <w:lang w:val="fr-CH"/>
        </w:rPr>
      </w:pPr>
      <w:r w:rsidRPr="00A310B5">
        <w:rPr>
          <w:rStyle w:val="FootnoteReference"/>
          <w:rFonts w:ascii="Arial" w:hAnsi="Arial" w:cs="Arial"/>
        </w:rPr>
        <w:footnoteRef/>
      </w:r>
      <w:r w:rsidRPr="00450224">
        <w:rPr>
          <w:rFonts w:ascii="Arial" w:hAnsi="Arial" w:cs="Arial"/>
          <w:lang w:val="fr-FR"/>
        </w:rPr>
        <w:tab/>
      </w:r>
      <w:r w:rsidRPr="00450224">
        <w:rPr>
          <w:rFonts w:ascii="Arial" w:hAnsi="Arial" w:cs="Arial"/>
          <w:sz w:val="16"/>
          <w:szCs w:val="16"/>
          <w:lang w:val="fr-FR"/>
        </w:rPr>
        <w:t>Voir r</w:t>
      </w:r>
      <w:r>
        <w:rPr>
          <w:rFonts w:ascii="Arial" w:hAnsi="Arial" w:cs="Arial"/>
          <w:sz w:val="16"/>
          <w:szCs w:val="16"/>
          <w:lang w:val="fr-FR"/>
        </w:rPr>
        <w:t>ésolution Conf. 12.3 (Rev. CoP17</w:t>
      </w:r>
      <w:r w:rsidRPr="00450224">
        <w:rPr>
          <w:rFonts w:ascii="Arial" w:hAnsi="Arial" w:cs="Arial"/>
          <w:sz w:val="16"/>
          <w:szCs w:val="16"/>
          <w:lang w:val="fr-FR"/>
        </w:rPr>
        <w:t>)</w:t>
      </w:r>
      <w:r>
        <w:rPr>
          <w:rFonts w:ascii="Arial" w:hAnsi="Arial" w:cs="Arial"/>
          <w:sz w:val="16"/>
          <w:szCs w:val="16"/>
          <w:lang w:val="fr-FR"/>
        </w:rPr>
        <w:t xml:space="preserve"> </w:t>
      </w:r>
      <w:hyperlink r:id="rId1" w:history="1">
        <w:r w:rsidRPr="00AA5C21">
          <w:rPr>
            <w:rStyle w:val="Hyperlink"/>
            <w:lang w:val="fr-CH"/>
          </w:rPr>
          <w:t>https://cites.org/sites/default/files/document/F-Res-12-03-R17_0.pdf</w:t>
        </w:r>
      </w:hyperlink>
      <w:r w:rsidRPr="00AA5C21">
        <w:rPr>
          <w:lang w:val="fr-CH"/>
        </w:rPr>
        <w:t>.</w:t>
      </w:r>
    </w:p>
  </w:footnote>
  <w:footnote w:id="6">
    <w:p w:rsidR="00616395" w:rsidRPr="004B2F0F" w:rsidRDefault="00616395" w:rsidP="00F60CC0">
      <w:pPr>
        <w:pStyle w:val="FootnoteText"/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before="100"/>
        <w:rPr>
          <w:rFonts w:ascii="Arial" w:hAnsi="Arial" w:cs="Arial"/>
          <w:iCs/>
          <w:sz w:val="16"/>
          <w:szCs w:val="16"/>
          <w:lang w:val="fr-FR"/>
        </w:rPr>
      </w:pPr>
      <w:r w:rsidRPr="00A310B5">
        <w:rPr>
          <w:rStyle w:val="FootnoteReference"/>
          <w:rFonts w:ascii="Arial" w:hAnsi="Arial" w:cs="Arial"/>
        </w:rPr>
        <w:footnoteRef/>
      </w:r>
      <w:r w:rsidRPr="00F60CC0">
        <w:rPr>
          <w:rFonts w:ascii="Arial" w:hAnsi="Arial" w:cs="Arial"/>
          <w:lang w:val="fr-FR"/>
        </w:rPr>
        <w:tab/>
      </w:r>
      <w:r w:rsidRPr="00450224">
        <w:rPr>
          <w:rFonts w:ascii="Arial" w:hAnsi="Arial" w:cs="Arial"/>
          <w:iCs/>
          <w:sz w:val="16"/>
          <w:szCs w:val="16"/>
          <w:lang w:val="fr-FR"/>
        </w:rPr>
        <w:t>Les données déjà fournies dans les rapports annuels CITES n</w:t>
      </w:r>
      <w:r>
        <w:rPr>
          <w:rFonts w:ascii="Arial" w:hAnsi="Arial" w:cs="Arial"/>
          <w:iCs/>
          <w:sz w:val="16"/>
          <w:szCs w:val="16"/>
          <w:lang w:val="fr-FR"/>
        </w:rPr>
        <w:t>’</w:t>
      </w:r>
      <w:r w:rsidRPr="00450224">
        <w:rPr>
          <w:rFonts w:ascii="Arial" w:hAnsi="Arial" w:cs="Arial"/>
          <w:iCs/>
          <w:sz w:val="16"/>
          <w:szCs w:val="16"/>
          <w:lang w:val="fr-FR"/>
        </w:rPr>
        <w:t>ont pas besoin d</w:t>
      </w:r>
      <w:r>
        <w:rPr>
          <w:rFonts w:ascii="Arial" w:hAnsi="Arial" w:cs="Arial"/>
          <w:iCs/>
          <w:sz w:val="16"/>
          <w:szCs w:val="16"/>
          <w:lang w:val="fr-FR"/>
        </w:rPr>
        <w:t>’</w:t>
      </w:r>
      <w:r w:rsidRPr="00450224">
        <w:rPr>
          <w:rFonts w:ascii="Arial" w:hAnsi="Arial" w:cs="Arial"/>
          <w:iCs/>
          <w:sz w:val="16"/>
          <w:szCs w:val="16"/>
          <w:lang w:val="fr-FR"/>
        </w:rPr>
        <w:t xml:space="preserve">être </w:t>
      </w:r>
      <w:r>
        <w:rPr>
          <w:rFonts w:ascii="Arial" w:hAnsi="Arial" w:cs="Arial"/>
          <w:iCs/>
          <w:sz w:val="16"/>
          <w:szCs w:val="16"/>
          <w:lang w:val="fr-FR"/>
        </w:rPr>
        <w:t>indiquées</w:t>
      </w:r>
      <w:r w:rsidRPr="00450224">
        <w:rPr>
          <w:rFonts w:ascii="Arial" w:hAnsi="Arial" w:cs="Arial"/>
          <w:iCs/>
          <w:sz w:val="16"/>
          <w:szCs w:val="16"/>
          <w:lang w:val="fr-FR"/>
        </w:rPr>
        <w:t>.</w:t>
      </w:r>
    </w:p>
  </w:footnote>
  <w:footnote w:id="7">
    <w:p w:rsidR="00616395" w:rsidRPr="00AA5C21" w:rsidRDefault="00616395" w:rsidP="004B2F0F">
      <w:pPr>
        <w:pStyle w:val="FootnoteText"/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before="100"/>
        <w:rPr>
          <w:lang w:val="fr-CH"/>
        </w:rPr>
      </w:pPr>
      <w:r w:rsidRPr="00A310B5">
        <w:rPr>
          <w:rStyle w:val="FootnoteReference"/>
          <w:rFonts w:ascii="Arial" w:hAnsi="Arial" w:cs="Arial"/>
        </w:rPr>
        <w:footnoteRef/>
      </w:r>
      <w:r w:rsidRPr="00F60CC0">
        <w:rPr>
          <w:rFonts w:ascii="Arial" w:hAnsi="Arial" w:cs="Arial"/>
          <w:lang w:val="fr-FR"/>
        </w:rPr>
        <w:tab/>
      </w:r>
      <w:r w:rsidRPr="00F60CC0">
        <w:rPr>
          <w:rFonts w:ascii="Arial" w:hAnsi="Arial" w:cs="Arial"/>
          <w:sz w:val="16"/>
          <w:szCs w:val="16"/>
          <w:lang w:val="fr-FR"/>
        </w:rPr>
        <w:t>Veuillez vous ré</w:t>
      </w:r>
      <w:r>
        <w:rPr>
          <w:rFonts w:ascii="Arial" w:hAnsi="Arial" w:cs="Arial"/>
          <w:sz w:val="16"/>
          <w:szCs w:val="16"/>
          <w:lang w:val="fr-FR"/>
        </w:rPr>
        <w:t>f</w:t>
      </w:r>
      <w:r w:rsidRPr="00F60CC0">
        <w:rPr>
          <w:rFonts w:ascii="Arial" w:hAnsi="Arial" w:cs="Arial"/>
          <w:sz w:val="16"/>
          <w:szCs w:val="16"/>
          <w:lang w:val="fr-FR"/>
        </w:rPr>
        <w:t>ére</w:t>
      </w:r>
      <w:r>
        <w:rPr>
          <w:rFonts w:ascii="Arial" w:hAnsi="Arial" w:cs="Arial"/>
          <w:sz w:val="16"/>
          <w:szCs w:val="16"/>
          <w:lang w:val="fr-FR"/>
        </w:rPr>
        <w:t>r</w:t>
      </w:r>
      <w:r w:rsidRPr="00F60CC0">
        <w:rPr>
          <w:rFonts w:ascii="Arial" w:hAnsi="Arial" w:cs="Arial"/>
          <w:sz w:val="16"/>
          <w:szCs w:val="16"/>
          <w:lang w:val="fr-FR"/>
        </w:rPr>
        <w:t xml:space="preserve"> aux codes  CITES pou</w:t>
      </w:r>
      <w:r>
        <w:rPr>
          <w:rFonts w:ascii="Arial" w:hAnsi="Arial" w:cs="Arial"/>
          <w:sz w:val="16"/>
          <w:szCs w:val="16"/>
          <w:lang w:val="fr-FR"/>
        </w:rPr>
        <w:t xml:space="preserve">r la  source du spécimen </w:t>
      </w:r>
      <w:r w:rsidRPr="007E1A6D">
        <w:rPr>
          <w:rFonts w:ascii="Arial" w:hAnsi="Arial" w:cs="Arial"/>
          <w:sz w:val="16"/>
          <w:szCs w:val="16"/>
          <w:lang w:val="fr-FR"/>
        </w:rPr>
        <w:t>et le</w:t>
      </w:r>
      <w:r>
        <w:rPr>
          <w:rFonts w:ascii="Arial" w:hAnsi="Arial" w:cs="Arial"/>
          <w:sz w:val="16"/>
          <w:szCs w:val="16"/>
          <w:lang w:val="fr-FR"/>
        </w:rPr>
        <w:t xml:space="preserve"> but la transaction conformément à la résolution Conf. 12.3 (Rev. CoP17</w:t>
      </w:r>
      <w:r w:rsidRPr="00F60CC0">
        <w:rPr>
          <w:rFonts w:ascii="Arial" w:hAnsi="Arial" w:cs="Arial"/>
          <w:sz w:val="16"/>
          <w:szCs w:val="16"/>
          <w:lang w:val="fr-FR"/>
        </w:rPr>
        <w:t xml:space="preserve">) </w:t>
      </w:r>
      <w:hyperlink r:id="rId2" w:history="1">
        <w:r w:rsidRPr="00AA5C21">
          <w:rPr>
            <w:rStyle w:val="Hyperlink"/>
            <w:lang w:val="fr-CH"/>
          </w:rPr>
          <w:t>https://cites.org/sites/default/files/document/F-Res-12-03-R17_0.pdf</w:t>
        </w:r>
      </w:hyperlink>
      <w:r w:rsidRPr="00AA5C21">
        <w:rPr>
          <w:lang w:val="fr-CH"/>
        </w:rPr>
        <w:t>.</w:t>
      </w:r>
    </w:p>
    <w:p w:rsidR="00616395" w:rsidRPr="004B2F0F" w:rsidRDefault="00616395" w:rsidP="004B2F0F">
      <w:pPr>
        <w:pStyle w:val="FootnoteText"/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before="100"/>
        <w:rPr>
          <w:rFonts w:ascii="Arial" w:hAnsi="Arial" w:cs="Arial"/>
          <w:sz w:val="16"/>
          <w:szCs w:val="16"/>
          <w:lang w:val="fr-FR"/>
        </w:rPr>
      </w:pPr>
      <w:r w:rsidRPr="004B2F0F">
        <w:rPr>
          <w:rFonts w:ascii="Arial" w:hAnsi="Arial" w:cs="Arial"/>
          <w:color w:val="E36C0A" w:themeColor="accent6" w:themeShade="BF"/>
          <w:sz w:val="16"/>
          <w:szCs w:val="16"/>
          <w:lang w:val="fr-FR"/>
        </w:rPr>
        <w:t>.</w:t>
      </w:r>
    </w:p>
  </w:footnote>
  <w:footnote w:id="8">
    <w:p w:rsidR="00616395" w:rsidRPr="00B77CA8" w:rsidRDefault="00616395" w:rsidP="001A00C0">
      <w:pPr>
        <w:pStyle w:val="FootnoteText"/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before="100"/>
        <w:rPr>
          <w:rFonts w:ascii="Arial" w:hAnsi="Arial" w:cs="Arial"/>
          <w:sz w:val="16"/>
          <w:szCs w:val="16"/>
          <w:lang w:val="fr-FR"/>
        </w:rPr>
      </w:pPr>
      <w:r w:rsidRPr="00A310B5">
        <w:rPr>
          <w:rStyle w:val="FootnoteReference"/>
          <w:rFonts w:ascii="Arial" w:hAnsi="Arial" w:cs="Arial"/>
        </w:rPr>
        <w:footnoteRef/>
      </w:r>
      <w:r w:rsidRPr="003F7158">
        <w:rPr>
          <w:rFonts w:ascii="Arial" w:hAnsi="Arial" w:cs="Arial"/>
          <w:lang w:val="fr-FR"/>
        </w:rPr>
        <w:tab/>
      </w:r>
      <w:r w:rsidRPr="003F7158">
        <w:rPr>
          <w:rFonts w:ascii="Arial" w:hAnsi="Arial" w:cs="Arial"/>
          <w:sz w:val="16"/>
          <w:szCs w:val="16"/>
          <w:lang w:val="fr-FR"/>
        </w:rPr>
        <w:t>Veuillez cocher la colonne correspondante pour indiquer s</w:t>
      </w:r>
      <w:r>
        <w:rPr>
          <w:rFonts w:ascii="Arial" w:hAnsi="Arial" w:cs="Arial"/>
          <w:sz w:val="16"/>
          <w:szCs w:val="16"/>
          <w:lang w:val="fr-FR"/>
        </w:rPr>
        <w:t>’</w:t>
      </w:r>
      <w:r w:rsidRPr="003F7158">
        <w:rPr>
          <w:rFonts w:ascii="Arial" w:hAnsi="Arial" w:cs="Arial"/>
          <w:sz w:val="16"/>
          <w:szCs w:val="16"/>
          <w:lang w:val="fr-FR"/>
        </w:rPr>
        <w:t>il s</w:t>
      </w:r>
      <w:r>
        <w:rPr>
          <w:rFonts w:ascii="Arial" w:hAnsi="Arial" w:cs="Arial"/>
          <w:sz w:val="16"/>
          <w:szCs w:val="16"/>
          <w:lang w:val="fr-FR"/>
        </w:rPr>
        <w:t>’</w:t>
      </w:r>
      <w:r w:rsidRPr="003F7158">
        <w:rPr>
          <w:rFonts w:ascii="Arial" w:hAnsi="Arial" w:cs="Arial"/>
          <w:sz w:val="16"/>
          <w:szCs w:val="16"/>
          <w:lang w:val="fr-FR"/>
        </w:rPr>
        <w:t>agit de stocks gouvernementaux ou privés</w:t>
      </w:r>
      <w:r>
        <w:rPr>
          <w:rFonts w:ascii="Arial" w:hAnsi="Arial" w:cs="Arial"/>
          <w:lang w:val="fr-FR"/>
        </w:rPr>
        <w:t>.</w:t>
      </w:r>
      <w:r w:rsidRPr="003F7158">
        <w:rPr>
          <w:rFonts w:ascii="Arial" w:hAnsi="Arial" w:cs="Arial"/>
          <w:lang w:val="fr-FR"/>
        </w:rPr>
        <w:t xml:space="preserve"> </w:t>
      </w:r>
    </w:p>
  </w:footnote>
  <w:footnote w:id="9">
    <w:p w:rsidR="00616395" w:rsidRPr="00352CA2" w:rsidRDefault="00616395" w:rsidP="002D3F02">
      <w:pPr>
        <w:pStyle w:val="FootnoteText"/>
        <w:tabs>
          <w:tab w:val="left" w:pos="397"/>
          <w:tab w:val="left" w:pos="794"/>
          <w:tab w:val="left" w:pos="1191"/>
          <w:tab w:val="left" w:pos="1588"/>
          <w:tab w:val="left" w:pos="1985"/>
        </w:tabs>
        <w:rPr>
          <w:rFonts w:ascii="Arial" w:hAnsi="Arial" w:cs="Arial"/>
          <w:iCs/>
          <w:sz w:val="16"/>
          <w:szCs w:val="16"/>
          <w:lang w:val="fr-FR"/>
        </w:rPr>
      </w:pPr>
      <w:r w:rsidRPr="00352CA2">
        <w:rPr>
          <w:rStyle w:val="FootnoteReference"/>
          <w:rFonts w:ascii="Arial" w:hAnsi="Arial" w:cs="Arial"/>
          <w:iCs/>
          <w:lang w:val="fr-FR"/>
        </w:rPr>
        <w:footnoteRef/>
      </w:r>
      <w:r w:rsidRPr="00352CA2">
        <w:rPr>
          <w:rFonts w:ascii="Arial" w:hAnsi="Arial" w:cs="Arial"/>
          <w:iCs/>
          <w:lang w:val="fr-FR"/>
        </w:rPr>
        <w:tab/>
      </w:r>
      <w:r w:rsidR="00861FDF" w:rsidRPr="00352CA2">
        <w:rPr>
          <w:rFonts w:ascii="Arial" w:hAnsi="Arial" w:cs="Arial"/>
          <w:iCs/>
          <w:sz w:val="16"/>
          <w:szCs w:val="16"/>
          <w:lang w:val="fr-FR"/>
        </w:rPr>
        <w:t>p.ex</w:t>
      </w:r>
      <w:r w:rsidRPr="00352CA2">
        <w:rPr>
          <w:rFonts w:ascii="Arial" w:hAnsi="Arial" w:cs="Arial"/>
          <w:iCs/>
          <w:sz w:val="16"/>
          <w:szCs w:val="16"/>
          <w:lang w:val="fr-FR"/>
        </w:rPr>
        <w:t>.</w:t>
      </w:r>
      <w:r w:rsidR="00861FDF" w:rsidRPr="00352CA2">
        <w:rPr>
          <w:rFonts w:ascii="Arial" w:hAnsi="Arial" w:cs="Arial"/>
          <w:iCs/>
          <w:sz w:val="16"/>
          <w:szCs w:val="16"/>
          <w:lang w:val="fr-FR"/>
        </w:rPr>
        <w:t xml:space="preserve"> à des fins de</w:t>
      </w:r>
      <w:r w:rsidR="00352CA2" w:rsidRPr="00352CA2">
        <w:rPr>
          <w:rFonts w:ascii="Arial" w:hAnsi="Arial" w:cs="Arial"/>
          <w:iCs/>
          <w:sz w:val="16"/>
          <w:szCs w:val="16"/>
          <w:lang w:val="fr-FR"/>
        </w:rPr>
        <w:t xml:space="preserve"> </w:t>
      </w:r>
      <w:r w:rsidR="00352CA2">
        <w:rPr>
          <w:rFonts w:ascii="Arial" w:hAnsi="Arial" w:cs="Arial"/>
          <w:iCs/>
          <w:sz w:val="16"/>
          <w:szCs w:val="16"/>
          <w:lang w:val="fr-FR"/>
        </w:rPr>
        <w:t>ré</w:t>
      </w:r>
      <w:r w:rsidR="00352CA2" w:rsidRPr="00352CA2">
        <w:rPr>
          <w:rFonts w:ascii="Arial" w:hAnsi="Arial" w:cs="Arial"/>
          <w:iCs/>
          <w:sz w:val="16"/>
          <w:szCs w:val="16"/>
          <w:lang w:val="fr-FR"/>
        </w:rPr>
        <w:t>habilitation, de recherche, d'exposition dans des zoos</w:t>
      </w:r>
      <w:r w:rsidRPr="00352CA2">
        <w:rPr>
          <w:rFonts w:ascii="Arial" w:hAnsi="Arial" w:cs="Arial"/>
          <w:iCs/>
          <w:sz w:val="16"/>
          <w:szCs w:val="16"/>
          <w:lang w:val="fr-FR"/>
        </w:rPr>
        <w:t>, etc.</w:t>
      </w:r>
    </w:p>
  </w:footnote>
  <w:footnote w:id="10">
    <w:p w:rsidR="00861FDF" w:rsidRPr="00352CA2" w:rsidRDefault="00861FDF" w:rsidP="00861FDF">
      <w:pPr>
        <w:pStyle w:val="FootnoteText"/>
        <w:tabs>
          <w:tab w:val="left" w:pos="397"/>
          <w:tab w:val="left" w:pos="794"/>
          <w:tab w:val="left" w:pos="1191"/>
          <w:tab w:val="left" w:pos="1588"/>
          <w:tab w:val="left" w:pos="1985"/>
        </w:tabs>
        <w:rPr>
          <w:rFonts w:ascii="Arial" w:hAnsi="Arial" w:cs="Arial"/>
          <w:iCs/>
          <w:sz w:val="16"/>
          <w:szCs w:val="16"/>
          <w:lang w:val="fr-FR"/>
        </w:rPr>
      </w:pPr>
      <w:r w:rsidRPr="00352CA2">
        <w:rPr>
          <w:rStyle w:val="FootnoteReference"/>
          <w:rFonts w:ascii="Arial" w:hAnsi="Arial" w:cs="Arial"/>
          <w:iCs/>
          <w:lang w:val="fr-FR"/>
        </w:rPr>
        <w:footnoteRef/>
      </w:r>
      <w:r w:rsidRPr="00352CA2">
        <w:rPr>
          <w:rFonts w:ascii="Arial" w:hAnsi="Arial" w:cs="Arial"/>
          <w:iCs/>
          <w:lang w:val="fr-FR"/>
        </w:rPr>
        <w:tab/>
      </w:r>
      <w:r w:rsidR="00352CA2" w:rsidRPr="00352CA2">
        <w:rPr>
          <w:rFonts w:ascii="Arial" w:hAnsi="Arial" w:cs="Arial"/>
          <w:iCs/>
          <w:sz w:val="16"/>
          <w:szCs w:val="16"/>
          <w:lang w:val="fr-FR"/>
        </w:rPr>
        <w:t xml:space="preserve">p.ex. à des fins de </w:t>
      </w:r>
      <w:r w:rsidR="00352CA2">
        <w:rPr>
          <w:rFonts w:ascii="Arial" w:hAnsi="Arial" w:cs="Arial"/>
          <w:iCs/>
          <w:sz w:val="16"/>
          <w:szCs w:val="16"/>
          <w:lang w:val="fr-FR"/>
        </w:rPr>
        <w:t>ré</w:t>
      </w:r>
      <w:r w:rsidR="00352CA2" w:rsidRPr="00352CA2">
        <w:rPr>
          <w:rFonts w:ascii="Arial" w:hAnsi="Arial" w:cs="Arial"/>
          <w:iCs/>
          <w:sz w:val="16"/>
          <w:szCs w:val="16"/>
          <w:lang w:val="fr-FR"/>
        </w:rPr>
        <w:t>habilitation, de recherche, d'exposition dans des zoos, etc.</w:t>
      </w:r>
    </w:p>
  </w:footnote>
  <w:footnote w:id="11">
    <w:p w:rsidR="00616395" w:rsidRPr="00352CA2" w:rsidRDefault="00616395" w:rsidP="002D3F02">
      <w:pPr>
        <w:pStyle w:val="FootnoteText"/>
        <w:tabs>
          <w:tab w:val="left" w:pos="397"/>
          <w:tab w:val="left" w:pos="794"/>
          <w:tab w:val="left" w:pos="1191"/>
          <w:tab w:val="left" w:pos="1588"/>
          <w:tab w:val="left" w:pos="1985"/>
        </w:tabs>
        <w:rPr>
          <w:rFonts w:ascii="Arial" w:hAnsi="Arial" w:cs="Arial"/>
          <w:iCs/>
          <w:sz w:val="16"/>
          <w:szCs w:val="16"/>
          <w:lang w:val="fr-FR"/>
        </w:rPr>
      </w:pPr>
      <w:r w:rsidRPr="00352CA2">
        <w:rPr>
          <w:rStyle w:val="FootnoteReference"/>
          <w:rFonts w:ascii="Arial" w:hAnsi="Arial" w:cs="Arial"/>
          <w:iCs/>
          <w:lang w:val="fr-FR"/>
        </w:rPr>
        <w:footnoteRef/>
      </w:r>
      <w:r w:rsidRPr="00352CA2">
        <w:rPr>
          <w:rFonts w:ascii="Arial" w:hAnsi="Arial" w:cs="Arial"/>
          <w:iCs/>
          <w:lang w:val="fr-FR"/>
        </w:rPr>
        <w:tab/>
      </w:r>
      <w:r w:rsidR="008552FF">
        <w:rPr>
          <w:rFonts w:ascii="Arial" w:hAnsi="Arial" w:cs="Arial"/>
          <w:iCs/>
          <w:sz w:val="16"/>
          <w:szCs w:val="16"/>
          <w:lang w:val="fr-FR"/>
        </w:rPr>
        <w:t>p.ex. à des fins de consommation alimentaire, pour leur peau ou leurs écailles</w:t>
      </w:r>
      <w:r w:rsidR="00E03781">
        <w:rPr>
          <w:rFonts w:ascii="Arial" w:hAnsi="Arial" w:cs="Arial"/>
          <w:iCs/>
          <w:sz w:val="16"/>
          <w:szCs w:val="16"/>
          <w:lang w:val="fr-FR"/>
        </w:rPr>
        <w:t>,</w:t>
      </w:r>
      <w:r w:rsidR="008552FF">
        <w:rPr>
          <w:rFonts w:ascii="Arial" w:hAnsi="Arial" w:cs="Arial"/>
          <w:iCs/>
          <w:sz w:val="16"/>
          <w:szCs w:val="16"/>
          <w:lang w:val="fr-FR"/>
        </w:rPr>
        <w:t xml:space="preserve"> pour alimenter le marché national/international, etc</w:t>
      </w:r>
      <w:r w:rsidRPr="00352CA2">
        <w:rPr>
          <w:rFonts w:ascii="Arial" w:hAnsi="Arial" w:cs="Arial"/>
          <w:iCs/>
          <w:sz w:val="16"/>
          <w:szCs w:val="16"/>
          <w:lang w:val="fr-FR"/>
        </w:rPr>
        <w:t>.</w:t>
      </w:r>
    </w:p>
  </w:footnote>
  <w:footnote w:id="12">
    <w:p w:rsidR="00616395" w:rsidRPr="00E03781" w:rsidRDefault="00616395" w:rsidP="002D3F02">
      <w:pPr>
        <w:pStyle w:val="FootnoteText"/>
        <w:rPr>
          <w:lang w:val="fr-FR"/>
        </w:rPr>
      </w:pPr>
      <w:r w:rsidRPr="00E03781">
        <w:rPr>
          <w:rStyle w:val="FootnoteReference"/>
          <w:lang w:val="fr-FR"/>
        </w:rPr>
        <w:footnoteRef/>
      </w:r>
      <w:r w:rsidRPr="00E03781">
        <w:rPr>
          <w:lang w:val="fr-FR"/>
        </w:rPr>
        <w:t xml:space="preserve"> </w:t>
      </w:r>
      <w:r w:rsidR="00E92CFC" w:rsidRPr="00E03781">
        <w:rPr>
          <w:lang w:val="fr-FR"/>
        </w:rPr>
        <w:t>Voir</w:t>
      </w:r>
      <w:r w:rsidRPr="00E03781">
        <w:rPr>
          <w:lang w:val="fr-FR"/>
        </w:rPr>
        <w:t xml:space="preserve"> question B6 </w:t>
      </w:r>
      <w:r w:rsidR="00E92CFC" w:rsidRPr="00E03781">
        <w:rPr>
          <w:lang w:val="fr-FR"/>
        </w:rPr>
        <w:t>du présent</w:t>
      </w:r>
      <w:r w:rsidRPr="00E03781">
        <w:rPr>
          <w:lang w:val="fr-FR"/>
        </w:rPr>
        <w:t xml:space="preserve"> questionnaire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395" w:rsidRPr="00B922AD" w:rsidRDefault="00616395" w:rsidP="00801E73">
    <w:pPr>
      <w:spacing w:after="120"/>
      <w:jc w:val="center"/>
      <w:rPr>
        <w:rFonts w:cs="Courier New"/>
        <w:b/>
        <w:sz w:val="22"/>
        <w:szCs w:val="22"/>
        <w:lang w:val="en-GB"/>
      </w:rPr>
    </w:pPr>
    <w:r w:rsidRPr="00B922AD">
      <w:rPr>
        <w:rFonts w:cs="Courier New"/>
        <w:b/>
        <w:sz w:val="22"/>
        <w:szCs w:val="22"/>
        <w:lang w:val="en-GB"/>
      </w:rPr>
      <w:t>Questionnaire on the conservation of and trade in Asian and African pangolin species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1801"/>
    <w:multiLevelType w:val="hybridMultilevel"/>
    <w:tmpl w:val="28CA393C"/>
    <w:lvl w:ilvl="0" w:tplc="A0B0166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D4E"/>
    <w:multiLevelType w:val="hybridMultilevel"/>
    <w:tmpl w:val="CBC01794"/>
    <w:lvl w:ilvl="0" w:tplc="0410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0E4227F"/>
    <w:multiLevelType w:val="hybridMultilevel"/>
    <w:tmpl w:val="D7B28A16"/>
    <w:lvl w:ilvl="0" w:tplc="4ABA173C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3682B4B"/>
    <w:multiLevelType w:val="hybridMultilevel"/>
    <w:tmpl w:val="0F0EF9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03C2"/>
    <w:multiLevelType w:val="multilevel"/>
    <w:tmpl w:val="6856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C305AC"/>
    <w:multiLevelType w:val="hybridMultilevel"/>
    <w:tmpl w:val="7C10FD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15D92"/>
    <w:multiLevelType w:val="hybridMultilevel"/>
    <w:tmpl w:val="A254DF9C"/>
    <w:lvl w:ilvl="0" w:tplc="AE94D9DC">
      <w:numFmt w:val="bullet"/>
      <w:lvlText w:val="a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62F39"/>
    <w:multiLevelType w:val="hybridMultilevel"/>
    <w:tmpl w:val="A2007572"/>
    <w:lvl w:ilvl="0" w:tplc="86AAB426">
      <w:start w:val="2"/>
      <w:numFmt w:val="bullet"/>
      <w:lvlText w:val=""/>
      <w:lvlJc w:val="left"/>
      <w:pPr>
        <w:ind w:left="417" w:hanging="360"/>
      </w:pPr>
      <w:rPr>
        <w:rFonts w:ascii="Wingdings" w:eastAsia="SimSun" w:hAnsi="Wingdings" w:cs="Courier New" w:hint="default"/>
      </w:rPr>
    </w:lvl>
    <w:lvl w:ilvl="1" w:tplc="8A706B6A">
      <w:start w:val="4"/>
      <w:numFmt w:val="bullet"/>
      <w:lvlText w:val="＊"/>
      <w:lvlJc w:val="left"/>
      <w:pPr>
        <w:ind w:left="837" w:hanging="360"/>
      </w:pPr>
      <w:rPr>
        <w:rFonts w:ascii="SimSun" w:eastAsia="SimSun" w:hAnsi="SimSun" w:cs="Courier New" w:hint="eastAsia"/>
      </w:rPr>
    </w:lvl>
    <w:lvl w:ilvl="2" w:tplc="04090005" w:tentative="1">
      <w:start w:val="1"/>
      <w:numFmt w:val="bullet"/>
      <w:lvlText w:val="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8" w15:restartNumberingAfterBreak="0">
    <w:nsid w:val="32CC09D1"/>
    <w:multiLevelType w:val="multilevel"/>
    <w:tmpl w:val="6856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0D01D7"/>
    <w:multiLevelType w:val="multilevel"/>
    <w:tmpl w:val="5D5A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F802D9"/>
    <w:multiLevelType w:val="multilevel"/>
    <w:tmpl w:val="BD52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26701A"/>
    <w:multiLevelType w:val="hybridMultilevel"/>
    <w:tmpl w:val="D8409438"/>
    <w:lvl w:ilvl="0" w:tplc="A0B0166A">
      <w:numFmt w:val="bullet"/>
      <w:lvlText w:val="·"/>
      <w:lvlJc w:val="left"/>
      <w:pPr>
        <w:ind w:left="77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46E87963"/>
    <w:multiLevelType w:val="hybridMultilevel"/>
    <w:tmpl w:val="8C146766"/>
    <w:lvl w:ilvl="0" w:tplc="F880CAF4">
      <w:start w:val="2"/>
      <w:numFmt w:val="bullet"/>
      <w:lvlText w:val=""/>
      <w:lvlJc w:val="left"/>
      <w:pPr>
        <w:ind w:left="417" w:hanging="360"/>
      </w:pPr>
      <w:rPr>
        <w:rFonts w:ascii="Wingdings" w:eastAsia="SimSun" w:hAnsi="Wingdings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13" w15:restartNumberingAfterBreak="0">
    <w:nsid w:val="47BD4E54"/>
    <w:multiLevelType w:val="hybridMultilevel"/>
    <w:tmpl w:val="5D6208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2F07A9"/>
    <w:multiLevelType w:val="hybridMultilevel"/>
    <w:tmpl w:val="0AC818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31114"/>
    <w:multiLevelType w:val="hybridMultilevel"/>
    <w:tmpl w:val="C51426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B34DC"/>
    <w:multiLevelType w:val="hybridMultilevel"/>
    <w:tmpl w:val="5100FC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B32475"/>
    <w:multiLevelType w:val="hybridMultilevel"/>
    <w:tmpl w:val="97425CAC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862212"/>
    <w:multiLevelType w:val="hybridMultilevel"/>
    <w:tmpl w:val="D8502DA6"/>
    <w:lvl w:ilvl="0" w:tplc="8E4A4A22">
      <w:start w:val="1"/>
      <w:numFmt w:val="bullet"/>
      <w:lvlText w:val=""/>
      <w:lvlJc w:val="left"/>
      <w:pPr>
        <w:ind w:left="504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4" w:hanging="420"/>
      </w:pPr>
      <w:rPr>
        <w:rFonts w:ascii="Wingdings" w:hAnsi="Wingdings" w:hint="default"/>
      </w:rPr>
    </w:lvl>
  </w:abstractNum>
  <w:abstractNum w:abstractNumId="19" w15:restartNumberingAfterBreak="0">
    <w:nsid w:val="5D2D4362"/>
    <w:multiLevelType w:val="hybridMultilevel"/>
    <w:tmpl w:val="CF5C9D7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4D5C8C"/>
    <w:multiLevelType w:val="hybridMultilevel"/>
    <w:tmpl w:val="685630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4EC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B1749C"/>
    <w:multiLevelType w:val="hybridMultilevel"/>
    <w:tmpl w:val="8C424D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76246"/>
    <w:multiLevelType w:val="hybridMultilevel"/>
    <w:tmpl w:val="B6CA198E"/>
    <w:lvl w:ilvl="0" w:tplc="8E4A4A22">
      <w:start w:val="1"/>
      <w:numFmt w:val="bullet"/>
      <w:lvlText w:val=""/>
      <w:lvlJc w:val="left"/>
      <w:pPr>
        <w:ind w:left="504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1D5854"/>
    <w:multiLevelType w:val="hybridMultilevel"/>
    <w:tmpl w:val="A11C60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19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15"/>
  </w:num>
  <w:num w:numId="10">
    <w:abstractNumId w:val="6"/>
  </w:num>
  <w:num w:numId="11">
    <w:abstractNumId w:val="16"/>
  </w:num>
  <w:num w:numId="12">
    <w:abstractNumId w:val="5"/>
  </w:num>
  <w:num w:numId="13">
    <w:abstractNumId w:val="3"/>
  </w:num>
  <w:num w:numId="14">
    <w:abstractNumId w:val="0"/>
  </w:num>
  <w:num w:numId="15">
    <w:abstractNumId w:val="11"/>
  </w:num>
  <w:num w:numId="16">
    <w:abstractNumId w:val="1"/>
  </w:num>
  <w:num w:numId="17">
    <w:abstractNumId w:val="7"/>
  </w:num>
  <w:num w:numId="18">
    <w:abstractNumId w:val="12"/>
  </w:num>
  <w:num w:numId="19">
    <w:abstractNumId w:val="18"/>
  </w:num>
  <w:num w:numId="20">
    <w:abstractNumId w:val="22"/>
  </w:num>
  <w:num w:numId="21">
    <w:abstractNumId w:val="2"/>
  </w:num>
  <w:num w:numId="22">
    <w:abstractNumId w:val="21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554A4"/>
    <w:rsid w:val="000015A1"/>
    <w:rsid w:val="00001700"/>
    <w:rsid w:val="00006F9D"/>
    <w:rsid w:val="00007CC0"/>
    <w:rsid w:val="000126C7"/>
    <w:rsid w:val="0002049D"/>
    <w:rsid w:val="00022D36"/>
    <w:rsid w:val="00024D95"/>
    <w:rsid w:val="00026717"/>
    <w:rsid w:val="0003204F"/>
    <w:rsid w:val="00032206"/>
    <w:rsid w:val="000338D4"/>
    <w:rsid w:val="00035B6F"/>
    <w:rsid w:val="00047593"/>
    <w:rsid w:val="0005734E"/>
    <w:rsid w:val="00057726"/>
    <w:rsid w:val="00061A65"/>
    <w:rsid w:val="00061DBA"/>
    <w:rsid w:val="000620FE"/>
    <w:rsid w:val="00062FA4"/>
    <w:rsid w:val="00070EBB"/>
    <w:rsid w:val="00073DD1"/>
    <w:rsid w:val="000806CC"/>
    <w:rsid w:val="00082FFC"/>
    <w:rsid w:val="0008357F"/>
    <w:rsid w:val="00083A3D"/>
    <w:rsid w:val="0009002C"/>
    <w:rsid w:val="00090DBD"/>
    <w:rsid w:val="00093307"/>
    <w:rsid w:val="00096A55"/>
    <w:rsid w:val="0009783A"/>
    <w:rsid w:val="000A4859"/>
    <w:rsid w:val="000A6DD2"/>
    <w:rsid w:val="000C0966"/>
    <w:rsid w:val="000C2171"/>
    <w:rsid w:val="000C42A7"/>
    <w:rsid w:val="000C5F97"/>
    <w:rsid w:val="000C6949"/>
    <w:rsid w:val="000D7C2D"/>
    <w:rsid w:val="000F0E7C"/>
    <w:rsid w:val="000F1E57"/>
    <w:rsid w:val="000F37F3"/>
    <w:rsid w:val="001009B9"/>
    <w:rsid w:val="00100A93"/>
    <w:rsid w:val="001013A6"/>
    <w:rsid w:val="00103A34"/>
    <w:rsid w:val="0010688B"/>
    <w:rsid w:val="00106F52"/>
    <w:rsid w:val="00113BF0"/>
    <w:rsid w:val="001162EB"/>
    <w:rsid w:val="00116BD0"/>
    <w:rsid w:val="0012054A"/>
    <w:rsid w:val="00123F80"/>
    <w:rsid w:val="00125E95"/>
    <w:rsid w:val="00127918"/>
    <w:rsid w:val="0013213B"/>
    <w:rsid w:val="00132F6F"/>
    <w:rsid w:val="0013302C"/>
    <w:rsid w:val="001331F0"/>
    <w:rsid w:val="00135329"/>
    <w:rsid w:val="0013681D"/>
    <w:rsid w:val="00136DB8"/>
    <w:rsid w:val="00141826"/>
    <w:rsid w:val="00151723"/>
    <w:rsid w:val="00152309"/>
    <w:rsid w:val="0015341D"/>
    <w:rsid w:val="00153F4B"/>
    <w:rsid w:val="00154849"/>
    <w:rsid w:val="00156EC5"/>
    <w:rsid w:val="0016152D"/>
    <w:rsid w:val="001621F2"/>
    <w:rsid w:val="00162F0A"/>
    <w:rsid w:val="00164E27"/>
    <w:rsid w:val="00166391"/>
    <w:rsid w:val="00175601"/>
    <w:rsid w:val="00175AA3"/>
    <w:rsid w:val="001860DE"/>
    <w:rsid w:val="00187411"/>
    <w:rsid w:val="00190B61"/>
    <w:rsid w:val="001A00C0"/>
    <w:rsid w:val="001A520D"/>
    <w:rsid w:val="001A5741"/>
    <w:rsid w:val="001A7D38"/>
    <w:rsid w:val="001B3517"/>
    <w:rsid w:val="001B6380"/>
    <w:rsid w:val="001B6AEC"/>
    <w:rsid w:val="001B6EA0"/>
    <w:rsid w:val="001B7103"/>
    <w:rsid w:val="001C1F77"/>
    <w:rsid w:val="001D23E3"/>
    <w:rsid w:val="001D5C2A"/>
    <w:rsid w:val="001D647A"/>
    <w:rsid w:val="001D64F0"/>
    <w:rsid w:val="001E1892"/>
    <w:rsid w:val="001E765B"/>
    <w:rsid w:val="001F2A5D"/>
    <w:rsid w:val="002046F5"/>
    <w:rsid w:val="00204906"/>
    <w:rsid w:val="00210208"/>
    <w:rsid w:val="00212C07"/>
    <w:rsid w:val="00213749"/>
    <w:rsid w:val="0021506A"/>
    <w:rsid w:val="002157C5"/>
    <w:rsid w:val="00217392"/>
    <w:rsid w:val="0021760E"/>
    <w:rsid w:val="0022351B"/>
    <w:rsid w:val="0022708C"/>
    <w:rsid w:val="002301CC"/>
    <w:rsid w:val="00231E59"/>
    <w:rsid w:val="00232025"/>
    <w:rsid w:val="0023504C"/>
    <w:rsid w:val="002446A2"/>
    <w:rsid w:val="0024746F"/>
    <w:rsid w:val="00247BB2"/>
    <w:rsid w:val="00250E78"/>
    <w:rsid w:val="002530E5"/>
    <w:rsid w:val="002544CE"/>
    <w:rsid w:val="002554A4"/>
    <w:rsid w:val="002557F1"/>
    <w:rsid w:val="00256610"/>
    <w:rsid w:val="00261A35"/>
    <w:rsid w:val="00262002"/>
    <w:rsid w:val="0026553F"/>
    <w:rsid w:val="00265B52"/>
    <w:rsid w:val="00266E4E"/>
    <w:rsid w:val="0026712F"/>
    <w:rsid w:val="0026780D"/>
    <w:rsid w:val="00270479"/>
    <w:rsid w:val="00270D67"/>
    <w:rsid w:val="002725AC"/>
    <w:rsid w:val="00272C99"/>
    <w:rsid w:val="00272CE7"/>
    <w:rsid w:val="00274ED3"/>
    <w:rsid w:val="00276503"/>
    <w:rsid w:val="002771F3"/>
    <w:rsid w:val="002808EE"/>
    <w:rsid w:val="0028276E"/>
    <w:rsid w:val="002829A1"/>
    <w:rsid w:val="00283096"/>
    <w:rsid w:val="0028621A"/>
    <w:rsid w:val="002A09AE"/>
    <w:rsid w:val="002A3E0A"/>
    <w:rsid w:val="002A4D6E"/>
    <w:rsid w:val="002A6E12"/>
    <w:rsid w:val="002B4353"/>
    <w:rsid w:val="002B571C"/>
    <w:rsid w:val="002B637B"/>
    <w:rsid w:val="002C4C39"/>
    <w:rsid w:val="002C5417"/>
    <w:rsid w:val="002C7081"/>
    <w:rsid w:val="002D094B"/>
    <w:rsid w:val="002D242E"/>
    <w:rsid w:val="002D2768"/>
    <w:rsid w:val="002D3F02"/>
    <w:rsid w:val="002D4AC6"/>
    <w:rsid w:val="002D6E27"/>
    <w:rsid w:val="002D7BA3"/>
    <w:rsid w:val="002E2CE3"/>
    <w:rsid w:val="002F03AE"/>
    <w:rsid w:val="002F13CA"/>
    <w:rsid w:val="002F78FC"/>
    <w:rsid w:val="00303A7E"/>
    <w:rsid w:val="00306838"/>
    <w:rsid w:val="0031083E"/>
    <w:rsid w:val="00315D5B"/>
    <w:rsid w:val="00320325"/>
    <w:rsid w:val="003214E9"/>
    <w:rsid w:val="00324E16"/>
    <w:rsid w:val="003275F7"/>
    <w:rsid w:val="00331120"/>
    <w:rsid w:val="00331428"/>
    <w:rsid w:val="003414D6"/>
    <w:rsid w:val="00343DE4"/>
    <w:rsid w:val="003477AF"/>
    <w:rsid w:val="003478E2"/>
    <w:rsid w:val="00352CA2"/>
    <w:rsid w:val="003542B5"/>
    <w:rsid w:val="0035460D"/>
    <w:rsid w:val="0036233A"/>
    <w:rsid w:val="00365D9B"/>
    <w:rsid w:val="00366587"/>
    <w:rsid w:val="0036760A"/>
    <w:rsid w:val="00370172"/>
    <w:rsid w:val="00370E09"/>
    <w:rsid w:val="003710EE"/>
    <w:rsid w:val="00375BD4"/>
    <w:rsid w:val="00377020"/>
    <w:rsid w:val="0038394F"/>
    <w:rsid w:val="00384E91"/>
    <w:rsid w:val="00385AC7"/>
    <w:rsid w:val="003863A1"/>
    <w:rsid w:val="00393BA3"/>
    <w:rsid w:val="003956F7"/>
    <w:rsid w:val="003960C5"/>
    <w:rsid w:val="003971EC"/>
    <w:rsid w:val="003A3C10"/>
    <w:rsid w:val="003A4EB6"/>
    <w:rsid w:val="003B140B"/>
    <w:rsid w:val="003B241E"/>
    <w:rsid w:val="003B26C1"/>
    <w:rsid w:val="003B3BE5"/>
    <w:rsid w:val="003C3F6C"/>
    <w:rsid w:val="003C758F"/>
    <w:rsid w:val="003D0DCF"/>
    <w:rsid w:val="003D21DB"/>
    <w:rsid w:val="003D457F"/>
    <w:rsid w:val="003E0A43"/>
    <w:rsid w:val="003E1632"/>
    <w:rsid w:val="003E4E0D"/>
    <w:rsid w:val="003E6A32"/>
    <w:rsid w:val="003E70F1"/>
    <w:rsid w:val="003F495F"/>
    <w:rsid w:val="003F555E"/>
    <w:rsid w:val="003F7158"/>
    <w:rsid w:val="0040381C"/>
    <w:rsid w:val="0040428A"/>
    <w:rsid w:val="00412DF9"/>
    <w:rsid w:val="00422620"/>
    <w:rsid w:val="00422F07"/>
    <w:rsid w:val="004308AC"/>
    <w:rsid w:val="00432A59"/>
    <w:rsid w:val="004339DF"/>
    <w:rsid w:val="00445166"/>
    <w:rsid w:val="004467FC"/>
    <w:rsid w:val="004470F8"/>
    <w:rsid w:val="00450224"/>
    <w:rsid w:val="004554E3"/>
    <w:rsid w:val="00456007"/>
    <w:rsid w:val="00456D23"/>
    <w:rsid w:val="00460638"/>
    <w:rsid w:val="00460A9D"/>
    <w:rsid w:val="00460D38"/>
    <w:rsid w:val="00461D9E"/>
    <w:rsid w:val="00465260"/>
    <w:rsid w:val="00465480"/>
    <w:rsid w:val="00465C03"/>
    <w:rsid w:val="00467FCC"/>
    <w:rsid w:val="004710A6"/>
    <w:rsid w:val="0047186F"/>
    <w:rsid w:val="00471AAC"/>
    <w:rsid w:val="00476CC7"/>
    <w:rsid w:val="0048123E"/>
    <w:rsid w:val="00484F9B"/>
    <w:rsid w:val="004935A6"/>
    <w:rsid w:val="004947D2"/>
    <w:rsid w:val="00495F52"/>
    <w:rsid w:val="004A57BC"/>
    <w:rsid w:val="004A67E0"/>
    <w:rsid w:val="004B00BB"/>
    <w:rsid w:val="004B2F0F"/>
    <w:rsid w:val="004B5A06"/>
    <w:rsid w:val="004C02B8"/>
    <w:rsid w:val="004C3104"/>
    <w:rsid w:val="004D1457"/>
    <w:rsid w:val="004D468F"/>
    <w:rsid w:val="004D50C0"/>
    <w:rsid w:val="004D54F5"/>
    <w:rsid w:val="004D6DAC"/>
    <w:rsid w:val="004E00E7"/>
    <w:rsid w:val="00501B3D"/>
    <w:rsid w:val="005026DF"/>
    <w:rsid w:val="00505F09"/>
    <w:rsid w:val="00507D79"/>
    <w:rsid w:val="00511246"/>
    <w:rsid w:val="005206D1"/>
    <w:rsid w:val="00520721"/>
    <w:rsid w:val="0052089F"/>
    <w:rsid w:val="0052097E"/>
    <w:rsid w:val="00521D2C"/>
    <w:rsid w:val="00523A20"/>
    <w:rsid w:val="00524F71"/>
    <w:rsid w:val="00530323"/>
    <w:rsid w:val="00530950"/>
    <w:rsid w:val="00541E7C"/>
    <w:rsid w:val="005450BB"/>
    <w:rsid w:val="00545B44"/>
    <w:rsid w:val="005464C4"/>
    <w:rsid w:val="005531A3"/>
    <w:rsid w:val="00554DAA"/>
    <w:rsid w:val="00557F8B"/>
    <w:rsid w:val="00560AB3"/>
    <w:rsid w:val="00561AD6"/>
    <w:rsid w:val="00571087"/>
    <w:rsid w:val="00580D6E"/>
    <w:rsid w:val="00582912"/>
    <w:rsid w:val="005841B5"/>
    <w:rsid w:val="00585AE7"/>
    <w:rsid w:val="005952B7"/>
    <w:rsid w:val="005A0B43"/>
    <w:rsid w:val="005A1E7E"/>
    <w:rsid w:val="005B50E1"/>
    <w:rsid w:val="005C1D94"/>
    <w:rsid w:val="005D3409"/>
    <w:rsid w:val="005D4499"/>
    <w:rsid w:val="005D46FF"/>
    <w:rsid w:val="005E16BD"/>
    <w:rsid w:val="005E213E"/>
    <w:rsid w:val="005E2A58"/>
    <w:rsid w:val="005E381D"/>
    <w:rsid w:val="005F0B29"/>
    <w:rsid w:val="00602735"/>
    <w:rsid w:val="006049BE"/>
    <w:rsid w:val="00615ABB"/>
    <w:rsid w:val="00615E55"/>
    <w:rsid w:val="00616395"/>
    <w:rsid w:val="00616B66"/>
    <w:rsid w:val="00620AB3"/>
    <w:rsid w:val="00624079"/>
    <w:rsid w:val="006265DD"/>
    <w:rsid w:val="006310FE"/>
    <w:rsid w:val="006371D4"/>
    <w:rsid w:val="00640B13"/>
    <w:rsid w:val="0064196A"/>
    <w:rsid w:val="006451B1"/>
    <w:rsid w:val="006467B3"/>
    <w:rsid w:val="00647C75"/>
    <w:rsid w:val="00650224"/>
    <w:rsid w:val="00656B48"/>
    <w:rsid w:val="00671EB1"/>
    <w:rsid w:val="00673C3C"/>
    <w:rsid w:val="00681EBA"/>
    <w:rsid w:val="00686C29"/>
    <w:rsid w:val="006916B7"/>
    <w:rsid w:val="006960E1"/>
    <w:rsid w:val="00696FC8"/>
    <w:rsid w:val="006A0715"/>
    <w:rsid w:val="006A4BB2"/>
    <w:rsid w:val="006A5B3C"/>
    <w:rsid w:val="006B00C3"/>
    <w:rsid w:val="006B0E42"/>
    <w:rsid w:val="006B1239"/>
    <w:rsid w:val="006B403D"/>
    <w:rsid w:val="006B475F"/>
    <w:rsid w:val="006B5E3F"/>
    <w:rsid w:val="006C45A5"/>
    <w:rsid w:val="006C4789"/>
    <w:rsid w:val="006C4AA7"/>
    <w:rsid w:val="006C5405"/>
    <w:rsid w:val="006C6BE4"/>
    <w:rsid w:val="006D10C1"/>
    <w:rsid w:val="006D236F"/>
    <w:rsid w:val="006D29A3"/>
    <w:rsid w:val="006D666D"/>
    <w:rsid w:val="006D6BBB"/>
    <w:rsid w:val="006E4AD9"/>
    <w:rsid w:val="006E5D7E"/>
    <w:rsid w:val="006E7040"/>
    <w:rsid w:val="006F0BF6"/>
    <w:rsid w:val="006F765D"/>
    <w:rsid w:val="00703944"/>
    <w:rsid w:val="00704461"/>
    <w:rsid w:val="00704561"/>
    <w:rsid w:val="0071041D"/>
    <w:rsid w:val="00710517"/>
    <w:rsid w:val="00710D08"/>
    <w:rsid w:val="00711742"/>
    <w:rsid w:val="00711971"/>
    <w:rsid w:val="0071489B"/>
    <w:rsid w:val="007203AB"/>
    <w:rsid w:val="0072682B"/>
    <w:rsid w:val="00727E55"/>
    <w:rsid w:val="007300AF"/>
    <w:rsid w:val="0073136D"/>
    <w:rsid w:val="00731B56"/>
    <w:rsid w:val="00733EF6"/>
    <w:rsid w:val="00755E87"/>
    <w:rsid w:val="0077309B"/>
    <w:rsid w:val="00776242"/>
    <w:rsid w:val="0078003E"/>
    <w:rsid w:val="0079083B"/>
    <w:rsid w:val="00793C42"/>
    <w:rsid w:val="00794FCE"/>
    <w:rsid w:val="00796404"/>
    <w:rsid w:val="00797735"/>
    <w:rsid w:val="007A0711"/>
    <w:rsid w:val="007A2473"/>
    <w:rsid w:val="007A4F03"/>
    <w:rsid w:val="007B1594"/>
    <w:rsid w:val="007B3249"/>
    <w:rsid w:val="007C0C35"/>
    <w:rsid w:val="007C2B7F"/>
    <w:rsid w:val="007D0180"/>
    <w:rsid w:val="007E1225"/>
    <w:rsid w:val="007E1A6D"/>
    <w:rsid w:val="007E37AF"/>
    <w:rsid w:val="007E46D8"/>
    <w:rsid w:val="007E4CC1"/>
    <w:rsid w:val="007E5923"/>
    <w:rsid w:val="007F094A"/>
    <w:rsid w:val="007F31BB"/>
    <w:rsid w:val="007F7117"/>
    <w:rsid w:val="00801E73"/>
    <w:rsid w:val="00806BF1"/>
    <w:rsid w:val="00813D19"/>
    <w:rsid w:val="0081653F"/>
    <w:rsid w:val="00817BF2"/>
    <w:rsid w:val="008218A6"/>
    <w:rsid w:val="008224BE"/>
    <w:rsid w:val="00822731"/>
    <w:rsid w:val="00824E0D"/>
    <w:rsid w:val="008263A0"/>
    <w:rsid w:val="0082656E"/>
    <w:rsid w:val="00827713"/>
    <w:rsid w:val="00831AA7"/>
    <w:rsid w:val="00832120"/>
    <w:rsid w:val="008342D3"/>
    <w:rsid w:val="008354A9"/>
    <w:rsid w:val="00840623"/>
    <w:rsid w:val="00840882"/>
    <w:rsid w:val="00843107"/>
    <w:rsid w:val="00847DBA"/>
    <w:rsid w:val="00850D17"/>
    <w:rsid w:val="00851C13"/>
    <w:rsid w:val="00854342"/>
    <w:rsid w:val="008552FF"/>
    <w:rsid w:val="00855794"/>
    <w:rsid w:val="00861FDF"/>
    <w:rsid w:val="0086393B"/>
    <w:rsid w:val="008718FF"/>
    <w:rsid w:val="00873AB9"/>
    <w:rsid w:val="0087414C"/>
    <w:rsid w:val="008760E1"/>
    <w:rsid w:val="008773FA"/>
    <w:rsid w:val="00885994"/>
    <w:rsid w:val="00892041"/>
    <w:rsid w:val="00894A83"/>
    <w:rsid w:val="00896EE7"/>
    <w:rsid w:val="008A1378"/>
    <w:rsid w:val="008A48A8"/>
    <w:rsid w:val="008B0966"/>
    <w:rsid w:val="008C0F44"/>
    <w:rsid w:val="008C55DC"/>
    <w:rsid w:val="008C7310"/>
    <w:rsid w:val="008C7DA2"/>
    <w:rsid w:val="008D03AD"/>
    <w:rsid w:val="008D5D8F"/>
    <w:rsid w:val="008D73D7"/>
    <w:rsid w:val="008D782D"/>
    <w:rsid w:val="008D78BA"/>
    <w:rsid w:val="008E2BFC"/>
    <w:rsid w:val="008E510F"/>
    <w:rsid w:val="008E5810"/>
    <w:rsid w:val="008E58E5"/>
    <w:rsid w:val="008E5EC0"/>
    <w:rsid w:val="008E612D"/>
    <w:rsid w:val="008E6755"/>
    <w:rsid w:val="008F55C8"/>
    <w:rsid w:val="0090378C"/>
    <w:rsid w:val="0090480B"/>
    <w:rsid w:val="00904A2E"/>
    <w:rsid w:val="00911F26"/>
    <w:rsid w:val="0091220D"/>
    <w:rsid w:val="0092340B"/>
    <w:rsid w:val="00926B14"/>
    <w:rsid w:val="009319A9"/>
    <w:rsid w:val="00936296"/>
    <w:rsid w:val="00936EF8"/>
    <w:rsid w:val="00941030"/>
    <w:rsid w:val="00941588"/>
    <w:rsid w:val="00943FEA"/>
    <w:rsid w:val="00947AB7"/>
    <w:rsid w:val="00950161"/>
    <w:rsid w:val="00951C95"/>
    <w:rsid w:val="009556D5"/>
    <w:rsid w:val="00956B97"/>
    <w:rsid w:val="009616BE"/>
    <w:rsid w:val="00963EB6"/>
    <w:rsid w:val="00965B7E"/>
    <w:rsid w:val="00976A6E"/>
    <w:rsid w:val="009773D5"/>
    <w:rsid w:val="009822F4"/>
    <w:rsid w:val="00983F88"/>
    <w:rsid w:val="00986247"/>
    <w:rsid w:val="009A0A40"/>
    <w:rsid w:val="009A0B09"/>
    <w:rsid w:val="009A5620"/>
    <w:rsid w:val="009A6A1C"/>
    <w:rsid w:val="009B012B"/>
    <w:rsid w:val="009B06BD"/>
    <w:rsid w:val="009B0819"/>
    <w:rsid w:val="009B0B76"/>
    <w:rsid w:val="009B57A4"/>
    <w:rsid w:val="009C3455"/>
    <w:rsid w:val="009D1693"/>
    <w:rsid w:val="009D2085"/>
    <w:rsid w:val="009D3267"/>
    <w:rsid w:val="009D3548"/>
    <w:rsid w:val="009D3916"/>
    <w:rsid w:val="009D4205"/>
    <w:rsid w:val="009D6186"/>
    <w:rsid w:val="009E0960"/>
    <w:rsid w:val="009E2720"/>
    <w:rsid w:val="009E322A"/>
    <w:rsid w:val="009E3A60"/>
    <w:rsid w:val="009E67D2"/>
    <w:rsid w:val="009E7426"/>
    <w:rsid w:val="009F1AEB"/>
    <w:rsid w:val="009F35A1"/>
    <w:rsid w:val="009F3E36"/>
    <w:rsid w:val="009F6139"/>
    <w:rsid w:val="00A015E8"/>
    <w:rsid w:val="00A03CF5"/>
    <w:rsid w:val="00A10A95"/>
    <w:rsid w:val="00A12A73"/>
    <w:rsid w:val="00A132DC"/>
    <w:rsid w:val="00A15019"/>
    <w:rsid w:val="00A160E4"/>
    <w:rsid w:val="00A224FE"/>
    <w:rsid w:val="00A22F7B"/>
    <w:rsid w:val="00A234D0"/>
    <w:rsid w:val="00A310B5"/>
    <w:rsid w:val="00A31DEC"/>
    <w:rsid w:val="00A330A5"/>
    <w:rsid w:val="00A368BA"/>
    <w:rsid w:val="00A47430"/>
    <w:rsid w:val="00A505C6"/>
    <w:rsid w:val="00A50FA3"/>
    <w:rsid w:val="00A51513"/>
    <w:rsid w:val="00A52066"/>
    <w:rsid w:val="00A52869"/>
    <w:rsid w:val="00A57E14"/>
    <w:rsid w:val="00A64E84"/>
    <w:rsid w:val="00A6711A"/>
    <w:rsid w:val="00A70500"/>
    <w:rsid w:val="00A71BB2"/>
    <w:rsid w:val="00A72679"/>
    <w:rsid w:val="00A8022F"/>
    <w:rsid w:val="00A82B63"/>
    <w:rsid w:val="00A87DEC"/>
    <w:rsid w:val="00A921CA"/>
    <w:rsid w:val="00A93F62"/>
    <w:rsid w:val="00A967FF"/>
    <w:rsid w:val="00A970B9"/>
    <w:rsid w:val="00AA3A4D"/>
    <w:rsid w:val="00AA5C21"/>
    <w:rsid w:val="00AA7C72"/>
    <w:rsid w:val="00AB0293"/>
    <w:rsid w:val="00AB280E"/>
    <w:rsid w:val="00AB44B6"/>
    <w:rsid w:val="00AB7021"/>
    <w:rsid w:val="00AC19C6"/>
    <w:rsid w:val="00AC5230"/>
    <w:rsid w:val="00AD7A5C"/>
    <w:rsid w:val="00AE139C"/>
    <w:rsid w:val="00AE387B"/>
    <w:rsid w:val="00AF2D57"/>
    <w:rsid w:val="00AF4E24"/>
    <w:rsid w:val="00AF5295"/>
    <w:rsid w:val="00AF65AD"/>
    <w:rsid w:val="00AF7686"/>
    <w:rsid w:val="00B0274C"/>
    <w:rsid w:val="00B039E0"/>
    <w:rsid w:val="00B04143"/>
    <w:rsid w:val="00B04EED"/>
    <w:rsid w:val="00B072F4"/>
    <w:rsid w:val="00B105B5"/>
    <w:rsid w:val="00B1580E"/>
    <w:rsid w:val="00B2046B"/>
    <w:rsid w:val="00B22AD3"/>
    <w:rsid w:val="00B24E4C"/>
    <w:rsid w:val="00B25CD1"/>
    <w:rsid w:val="00B275FC"/>
    <w:rsid w:val="00B33F13"/>
    <w:rsid w:val="00B41AAF"/>
    <w:rsid w:val="00B430CA"/>
    <w:rsid w:val="00B435E6"/>
    <w:rsid w:val="00B46209"/>
    <w:rsid w:val="00B46505"/>
    <w:rsid w:val="00B46689"/>
    <w:rsid w:val="00B47F2F"/>
    <w:rsid w:val="00B50295"/>
    <w:rsid w:val="00B56198"/>
    <w:rsid w:val="00B6012D"/>
    <w:rsid w:val="00B622AD"/>
    <w:rsid w:val="00B645F2"/>
    <w:rsid w:val="00B64A37"/>
    <w:rsid w:val="00B67AB7"/>
    <w:rsid w:val="00B73A55"/>
    <w:rsid w:val="00B77CA8"/>
    <w:rsid w:val="00B81F3F"/>
    <w:rsid w:val="00B821DB"/>
    <w:rsid w:val="00B82933"/>
    <w:rsid w:val="00B85EBC"/>
    <w:rsid w:val="00B85F66"/>
    <w:rsid w:val="00B8641D"/>
    <w:rsid w:val="00B87B52"/>
    <w:rsid w:val="00B922AD"/>
    <w:rsid w:val="00B92428"/>
    <w:rsid w:val="00B92785"/>
    <w:rsid w:val="00B95FF0"/>
    <w:rsid w:val="00BA069E"/>
    <w:rsid w:val="00BA11A1"/>
    <w:rsid w:val="00BA1ED3"/>
    <w:rsid w:val="00BA3B97"/>
    <w:rsid w:val="00BB1642"/>
    <w:rsid w:val="00BB2230"/>
    <w:rsid w:val="00BB5E17"/>
    <w:rsid w:val="00BC0969"/>
    <w:rsid w:val="00BC21D5"/>
    <w:rsid w:val="00BC4709"/>
    <w:rsid w:val="00BD1084"/>
    <w:rsid w:val="00BD5154"/>
    <w:rsid w:val="00BF3AA2"/>
    <w:rsid w:val="00BF4E3E"/>
    <w:rsid w:val="00BF6220"/>
    <w:rsid w:val="00BF7269"/>
    <w:rsid w:val="00C03083"/>
    <w:rsid w:val="00C03E4A"/>
    <w:rsid w:val="00C0483C"/>
    <w:rsid w:val="00C05B2C"/>
    <w:rsid w:val="00C11767"/>
    <w:rsid w:val="00C2182C"/>
    <w:rsid w:val="00C22B1F"/>
    <w:rsid w:val="00C231CB"/>
    <w:rsid w:val="00C24011"/>
    <w:rsid w:val="00C25461"/>
    <w:rsid w:val="00C25B21"/>
    <w:rsid w:val="00C25BD9"/>
    <w:rsid w:val="00C25D88"/>
    <w:rsid w:val="00C263EA"/>
    <w:rsid w:val="00C270F1"/>
    <w:rsid w:val="00C27CD8"/>
    <w:rsid w:val="00C30A70"/>
    <w:rsid w:val="00C345D1"/>
    <w:rsid w:val="00C35B54"/>
    <w:rsid w:val="00C36091"/>
    <w:rsid w:val="00C46DEA"/>
    <w:rsid w:val="00C577A7"/>
    <w:rsid w:val="00C61973"/>
    <w:rsid w:val="00C62A13"/>
    <w:rsid w:val="00C63DB0"/>
    <w:rsid w:val="00C66EFC"/>
    <w:rsid w:val="00C73BA4"/>
    <w:rsid w:val="00C73C68"/>
    <w:rsid w:val="00C73CFF"/>
    <w:rsid w:val="00C74F05"/>
    <w:rsid w:val="00C8278C"/>
    <w:rsid w:val="00C83201"/>
    <w:rsid w:val="00C841DA"/>
    <w:rsid w:val="00C93ED1"/>
    <w:rsid w:val="00C97524"/>
    <w:rsid w:val="00C97BAF"/>
    <w:rsid w:val="00CA7AF5"/>
    <w:rsid w:val="00CB5B39"/>
    <w:rsid w:val="00CB6AE8"/>
    <w:rsid w:val="00CC5712"/>
    <w:rsid w:val="00CC63E5"/>
    <w:rsid w:val="00CD0089"/>
    <w:rsid w:val="00CD2D85"/>
    <w:rsid w:val="00CD2E1A"/>
    <w:rsid w:val="00CD443B"/>
    <w:rsid w:val="00CE6735"/>
    <w:rsid w:val="00CE7CA4"/>
    <w:rsid w:val="00CF6C06"/>
    <w:rsid w:val="00CF7E11"/>
    <w:rsid w:val="00D102DE"/>
    <w:rsid w:val="00D14E25"/>
    <w:rsid w:val="00D2055D"/>
    <w:rsid w:val="00D21187"/>
    <w:rsid w:val="00D35639"/>
    <w:rsid w:val="00D35D25"/>
    <w:rsid w:val="00D37EF5"/>
    <w:rsid w:val="00D4240F"/>
    <w:rsid w:val="00D42D7A"/>
    <w:rsid w:val="00D5158E"/>
    <w:rsid w:val="00D52651"/>
    <w:rsid w:val="00D57ACF"/>
    <w:rsid w:val="00D764D0"/>
    <w:rsid w:val="00D9267D"/>
    <w:rsid w:val="00D93AC4"/>
    <w:rsid w:val="00D96530"/>
    <w:rsid w:val="00D975FB"/>
    <w:rsid w:val="00DA22CC"/>
    <w:rsid w:val="00DA281C"/>
    <w:rsid w:val="00DA3CEE"/>
    <w:rsid w:val="00DA6ABE"/>
    <w:rsid w:val="00DB192D"/>
    <w:rsid w:val="00DB4FB5"/>
    <w:rsid w:val="00DC71E8"/>
    <w:rsid w:val="00DC7862"/>
    <w:rsid w:val="00DD1160"/>
    <w:rsid w:val="00DD5362"/>
    <w:rsid w:val="00DE2AB6"/>
    <w:rsid w:val="00DE5678"/>
    <w:rsid w:val="00DE5F2F"/>
    <w:rsid w:val="00DE7F93"/>
    <w:rsid w:val="00DF7385"/>
    <w:rsid w:val="00E01042"/>
    <w:rsid w:val="00E03781"/>
    <w:rsid w:val="00E05089"/>
    <w:rsid w:val="00E12192"/>
    <w:rsid w:val="00E1277F"/>
    <w:rsid w:val="00E157B4"/>
    <w:rsid w:val="00E20756"/>
    <w:rsid w:val="00E221EC"/>
    <w:rsid w:val="00E22875"/>
    <w:rsid w:val="00E22F97"/>
    <w:rsid w:val="00E26F56"/>
    <w:rsid w:val="00E315C9"/>
    <w:rsid w:val="00E332DC"/>
    <w:rsid w:val="00E3687E"/>
    <w:rsid w:val="00E4399E"/>
    <w:rsid w:val="00E4655B"/>
    <w:rsid w:val="00E47D7F"/>
    <w:rsid w:val="00E51140"/>
    <w:rsid w:val="00E51718"/>
    <w:rsid w:val="00E61D87"/>
    <w:rsid w:val="00E648E4"/>
    <w:rsid w:val="00E64D5F"/>
    <w:rsid w:val="00E76525"/>
    <w:rsid w:val="00E76F54"/>
    <w:rsid w:val="00E77027"/>
    <w:rsid w:val="00E823B6"/>
    <w:rsid w:val="00E84A62"/>
    <w:rsid w:val="00E909E5"/>
    <w:rsid w:val="00E92CFC"/>
    <w:rsid w:val="00E9669F"/>
    <w:rsid w:val="00EA1426"/>
    <w:rsid w:val="00EA4409"/>
    <w:rsid w:val="00EA5F22"/>
    <w:rsid w:val="00EA6014"/>
    <w:rsid w:val="00EA76AE"/>
    <w:rsid w:val="00EB0631"/>
    <w:rsid w:val="00EB136F"/>
    <w:rsid w:val="00EB1E08"/>
    <w:rsid w:val="00EC2085"/>
    <w:rsid w:val="00EC2FE5"/>
    <w:rsid w:val="00EC347B"/>
    <w:rsid w:val="00EC4C67"/>
    <w:rsid w:val="00ED0D83"/>
    <w:rsid w:val="00ED2481"/>
    <w:rsid w:val="00EE6898"/>
    <w:rsid w:val="00EE7812"/>
    <w:rsid w:val="00EF21E8"/>
    <w:rsid w:val="00EF7AC9"/>
    <w:rsid w:val="00F030B4"/>
    <w:rsid w:val="00F108D1"/>
    <w:rsid w:val="00F25787"/>
    <w:rsid w:val="00F27C24"/>
    <w:rsid w:val="00F303B3"/>
    <w:rsid w:val="00F32838"/>
    <w:rsid w:val="00F3584D"/>
    <w:rsid w:val="00F41419"/>
    <w:rsid w:val="00F42C39"/>
    <w:rsid w:val="00F45A4C"/>
    <w:rsid w:val="00F47CD6"/>
    <w:rsid w:val="00F60CC0"/>
    <w:rsid w:val="00F61D95"/>
    <w:rsid w:val="00F6374D"/>
    <w:rsid w:val="00F6690D"/>
    <w:rsid w:val="00F71256"/>
    <w:rsid w:val="00F75717"/>
    <w:rsid w:val="00F7723A"/>
    <w:rsid w:val="00F82EF9"/>
    <w:rsid w:val="00F87839"/>
    <w:rsid w:val="00F9209A"/>
    <w:rsid w:val="00F92130"/>
    <w:rsid w:val="00F92F0C"/>
    <w:rsid w:val="00F94966"/>
    <w:rsid w:val="00FA0722"/>
    <w:rsid w:val="00FA56D3"/>
    <w:rsid w:val="00FA76FA"/>
    <w:rsid w:val="00FB06AF"/>
    <w:rsid w:val="00FC54AB"/>
    <w:rsid w:val="00FD1B4D"/>
    <w:rsid w:val="00FD6C48"/>
    <w:rsid w:val="00FE3EEC"/>
    <w:rsid w:val="00FE527C"/>
    <w:rsid w:val="00FF21B0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3B8C544B-B717-47FC-834E-E9E982ED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686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F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F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F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F0C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F0C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F0C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F0C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F0C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F0C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Bold">
    <w:name w:val="HdBold"/>
    <w:basedOn w:val="Normal"/>
    <w:next w:val="Normal"/>
    <w:rsid w:val="00E22875"/>
    <w:pPr>
      <w:keepNext/>
      <w:keepLines/>
      <w:widowControl w:val="0"/>
      <w:tabs>
        <w:tab w:val="left" w:pos="397"/>
        <w:tab w:val="left" w:pos="794"/>
        <w:tab w:val="left" w:pos="1191"/>
        <w:tab w:val="left" w:pos="1588"/>
        <w:tab w:val="left" w:pos="1985"/>
      </w:tabs>
      <w:spacing w:before="200" w:after="100"/>
      <w:jc w:val="center"/>
    </w:pPr>
    <w:rPr>
      <w:rFonts w:ascii="Univers" w:hAnsi="Univers" w:cs="Univers"/>
      <w:b/>
      <w:bCs/>
      <w:color w:val="000000"/>
      <w:spacing w:val="-2"/>
      <w:kern w:val="2"/>
      <w:sz w:val="22"/>
      <w:szCs w:val="22"/>
      <w:lang w:val="en-GB"/>
    </w:rPr>
  </w:style>
  <w:style w:type="paragraph" w:styleId="BodyText3">
    <w:name w:val="Body Text 3"/>
    <w:basedOn w:val="Normal"/>
    <w:rsid w:val="00E22875"/>
    <w:pPr>
      <w:jc w:val="both"/>
    </w:pPr>
    <w:rPr>
      <w:rFonts w:ascii="Book Antiqua" w:hAnsi="Book Antiqua" w:cs="Book Antiqua"/>
      <w:color w:val="000000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24E16"/>
    <w:pPr>
      <w:tabs>
        <w:tab w:val="center" w:pos="4819"/>
        <w:tab w:val="right" w:pos="9638"/>
      </w:tabs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324E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16"/>
    <w:pPr>
      <w:tabs>
        <w:tab w:val="center" w:pos="4819"/>
        <w:tab w:val="right" w:pos="9638"/>
      </w:tabs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324E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117"/>
    <w:rPr>
      <w:rFonts w:ascii="Tahoma" w:hAnsi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7F711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E27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2720"/>
  </w:style>
  <w:style w:type="character" w:styleId="FootnoteReference">
    <w:name w:val="footnote reference"/>
    <w:uiPriority w:val="99"/>
    <w:semiHidden/>
    <w:unhideWhenUsed/>
    <w:rsid w:val="009E27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82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933"/>
    <w:rPr>
      <w:sz w:val="20"/>
      <w:szCs w:val="20"/>
      <w:lang w:val="it-IT" w:eastAsia="it-IT" w:bidi="ar-SA"/>
    </w:rPr>
  </w:style>
  <w:style w:type="character" w:customStyle="1" w:styleId="CommentTextChar">
    <w:name w:val="Comment Text Char"/>
    <w:link w:val="CommentText"/>
    <w:uiPriority w:val="99"/>
    <w:rsid w:val="00B82933"/>
    <w:rPr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2933"/>
    <w:rPr>
      <w:b/>
      <w:bCs/>
      <w:lang w:val="it-IT" w:eastAsia="it-IT"/>
    </w:rPr>
  </w:style>
  <w:style w:type="table" w:styleId="TableGrid">
    <w:name w:val="Table Grid"/>
    <w:basedOn w:val="TableNormal"/>
    <w:uiPriority w:val="59"/>
    <w:rsid w:val="00164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0161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wrro3">
    <w:name w:val="rwrro3"/>
    <w:rsid w:val="00BF4E3E"/>
    <w:rPr>
      <w:strike w:val="0"/>
      <w:dstrike w:val="0"/>
      <w:color w:val="000000"/>
      <w:u w:val="none"/>
      <w:effect w:val="none"/>
    </w:rPr>
  </w:style>
  <w:style w:type="paragraph" w:styleId="Revision">
    <w:name w:val="Revision"/>
    <w:hidden/>
    <w:uiPriority w:val="99"/>
    <w:semiHidden/>
    <w:rsid w:val="00571087"/>
    <w:pPr>
      <w:spacing w:after="200" w:line="276" w:lineRule="auto"/>
    </w:pPr>
    <w:rPr>
      <w:sz w:val="24"/>
      <w:szCs w:val="24"/>
      <w:lang w:val="it-IT" w:eastAsia="it-IT"/>
    </w:rPr>
  </w:style>
  <w:style w:type="paragraph" w:styleId="NoSpacing">
    <w:name w:val="No Spacing"/>
    <w:basedOn w:val="Normal"/>
    <w:uiPriority w:val="1"/>
    <w:qFormat/>
    <w:rsid w:val="00F92F0C"/>
    <w:rPr>
      <w:szCs w:val="32"/>
    </w:rPr>
  </w:style>
  <w:style w:type="character" w:customStyle="1" w:styleId="Heading1Char">
    <w:name w:val="Heading 1 Char"/>
    <w:link w:val="Heading1"/>
    <w:uiPriority w:val="9"/>
    <w:rsid w:val="00F92F0C"/>
    <w:rPr>
      <w:rFonts w:ascii="Cambria" w:eastAsia="SimSun" w:hAnsi="Cambria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92F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F92F0C"/>
    <w:rPr>
      <w:rFonts w:ascii="Cambria" w:eastAsia="SimSu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92F0C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92F0C"/>
    <w:rPr>
      <w:rFonts w:ascii="Cambria" w:eastAsia="SimSu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92F0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92F0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92F0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F92F0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92F0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92F0C"/>
    <w:rPr>
      <w:rFonts w:ascii="Cambria" w:eastAsia="SimSun" w:hAnsi="Cambr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F0C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F92F0C"/>
    <w:rPr>
      <w:rFonts w:ascii="Cambria" w:eastAsia="SimSun" w:hAnsi="Cambria"/>
      <w:sz w:val="24"/>
      <w:szCs w:val="24"/>
    </w:rPr>
  </w:style>
  <w:style w:type="character" w:styleId="Strong">
    <w:name w:val="Strong"/>
    <w:uiPriority w:val="22"/>
    <w:qFormat/>
    <w:rsid w:val="00F92F0C"/>
    <w:rPr>
      <w:b/>
      <w:bCs/>
    </w:rPr>
  </w:style>
  <w:style w:type="character" w:styleId="Emphasis">
    <w:name w:val="Emphasis"/>
    <w:uiPriority w:val="20"/>
    <w:qFormat/>
    <w:rsid w:val="00F92F0C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F92F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2F0C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F92F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F0C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F92F0C"/>
    <w:rPr>
      <w:b/>
      <w:i/>
      <w:sz w:val="24"/>
    </w:rPr>
  </w:style>
  <w:style w:type="character" w:styleId="SubtleEmphasis">
    <w:name w:val="Subtle Emphasis"/>
    <w:uiPriority w:val="19"/>
    <w:qFormat/>
    <w:rsid w:val="00F92F0C"/>
    <w:rPr>
      <w:i/>
      <w:color w:val="5A5A5A"/>
    </w:rPr>
  </w:style>
  <w:style w:type="character" w:styleId="IntenseEmphasis">
    <w:name w:val="Intense Emphasis"/>
    <w:uiPriority w:val="21"/>
    <w:qFormat/>
    <w:rsid w:val="00F92F0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92F0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92F0C"/>
    <w:rPr>
      <w:b/>
      <w:sz w:val="24"/>
      <w:u w:val="single"/>
    </w:rPr>
  </w:style>
  <w:style w:type="character" w:styleId="BookTitle">
    <w:name w:val="Book Title"/>
    <w:uiPriority w:val="33"/>
    <w:qFormat/>
    <w:rsid w:val="00F92F0C"/>
    <w:rPr>
      <w:rFonts w:ascii="Cambria" w:eastAsia="SimSu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2F0C"/>
    <w:pPr>
      <w:outlineLvl w:val="9"/>
    </w:pPr>
  </w:style>
  <w:style w:type="character" w:styleId="Hyperlink">
    <w:name w:val="Hyperlink"/>
    <w:uiPriority w:val="99"/>
    <w:unhideWhenUsed/>
    <w:rsid w:val="0052089F"/>
    <w:rPr>
      <w:color w:val="0000FF"/>
      <w:u w:val="single"/>
    </w:rPr>
  </w:style>
  <w:style w:type="character" w:styleId="PageNumber">
    <w:name w:val="page number"/>
    <w:basedOn w:val="DefaultParagraphFont"/>
    <w:rsid w:val="008E5EC0"/>
    <w:rPr>
      <w:rFonts w:ascii="Arial" w:hAnsi="Arial"/>
      <w:noProof w:val="0"/>
      <w:sz w:val="20"/>
      <w:lang w:val="en-GB"/>
    </w:rPr>
  </w:style>
  <w:style w:type="paragraph" w:styleId="NormalWeb">
    <w:name w:val="Normal (Web)"/>
    <w:basedOn w:val="Normal"/>
    <w:uiPriority w:val="99"/>
    <w:unhideWhenUsed/>
    <w:rsid w:val="002D3F02"/>
    <w:pPr>
      <w:spacing w:before="100" w:beforeAutospacing="1" w:after="100" w:afterAutospacing="1"/>
    </w:pPr>
    <w:rPr>
      <w:rFonts w:ascii="SimSun" w:hAnsi="SimSun" w:cs="SimSun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ites.org/sites/default/files/document/F-Res-12-03-R17_0.pdf" TargetMode="External"/><Relationship Id="rId1" Type="http://schemas.openxmlformats.org/officeDocument/2006/relationships/hyperlink" Target="https://cites.org/sites/default/files/document/F-Res-12-03-R17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9FDE5-B1F7-4670-B666-668F15ED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2510</Words>
  <Characters>14309</Characters>
  <Application>Microsoft Office Word</Application>
  <DocSecurity>0</DocSecurity>
  <Lines>119</Lines>
  <Paragraphs>33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Notification aux Parties no 2014/059 - Annexe 2</vt:lpstr>
      <vt:lpstr>Notification aux Parties no 2014/059 - Annexe 2</vt:lpstr>
      <vt:lpstr>Questionnaire for wood identification and measurement of CITES listed wood</vt:lpstr>
      <vt:lpstr>Questionnaire for wood identification and measurement of CITES listed wood</vt:lpstr>
    </vt:vector>
  </TitlesOfParts>
  <Company>European Commission</Company>
  <LinksUpToDate>false</LinksUpToDate>
  <CharactersWithSpaces>16786</CharactersWithSpaces>
  <SharedDoc>false</SharedDoc>
  <HLinks>
    <vt:vector size="12" baseType="variant"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http://www.cites.org/eng/res/12/12-03R16.php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http:/www.cites.org/eng/res/12/12-03R16.php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aux Parties no 2014/059 - Annexe 2</dc:title>
  <dc:creator>Secrétariat CITES</dc:creator>
  <cp:lastModifiedBy>GANDOIS</cp:lastModifiedBy>
  <cp:revision>2</cp:revision>
  <cp:lastPrinted>2014-11-28T13:22:00Z</cp:lastPrinted>
  <dcterms:created xsi:type="dcterms:W3CDTF">2017-05-01T13:57:00Z</dcterms:created>
  <dcterms:modified xsi:type="dcterms:W3CDTF">2017-05-01T13:57:00Z</dcterms:modified>
</cp:coreProperties>
</file>