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12" w:rsidRPr="004174E4" w:rsidRDefault="003D7432" w:rsidP="00740993">
      <w:pPr>
        <w:pStyle w:val="HeaderTitle"/>
        <w:spacing w:after="400"/>
        <w:rPr>
          <w:sz w:val="22"/>
          <w:szCs w:val="22"/>
          <w:lang w:val="fr-FR"/>
        </w:rPr>
      </w:pPr>
      <w:r w:rsidRPr="004174E4">
        <w:rPr>
          <w:sz w:val="22"/>
          <w:szCs w:val="22"/>
          <w:lang w:val="fr-FR"/>
        </w:rPr>
        <w:t>Soixante-</w:t>
      </w:r>
      <w:r w:rsidR="00740993">
        <w:rPr>
          <w:sz w:val="22"/>
          <w:szCs w:val="22"/>
          <w:lang w:val="fr-FR"/>
        </w:rPr>
        <w:t>cinquième</w:t>
      </w:r>
      <w:r w:rsidRPr="004174E4">
        <w:rPr>
          <w:sz w:val="22"/>
          <w:szCs w:val="22"/>
          <w:lang w:val="fr-FR"/>
        </w:rPr>
        <w:t xml:space="preserve"> session du Comité permanent</w:t>
      </w:r>
      <w:r w:rsidR="00C02512" w:rsidRPr="004174E4">
        <w:rPr>
          <w:sz w:val="22"/>
          <w:szCs w:val="22"/>
          <w:lang w:val="fr-FR"/>
        </w:rPr>
        <w:br/>
      </w:r>
      <w:r w:rsidR="00D3217E">
        <w:rPr>
          <w:noProof/>
          <w:lang w:eastAsia="zh-CN"/>
        </w:rPr>
        <w:drawing>
          <wp:anchor distT="0" distB="0" distL="114300" distR="114300" simplePos="0" relativeHeight="251657728" behindDoc="0" locked="0" layoutInCell="0" allowOverlap="1" wp14:anchorId="1231F1FF" wp14:editId="211D9024">
            <wp:simplePos x="0" y="0"/>
            <wp:positionH relativeFrom="page">
              <wp:posOffset>540385</wp:posOffset>
            </wp:positionH>
            <wp:positionV relativeFrom="page">
              <wp:posOffset>360045</wp:posOffset>
            </wp:positionV>
            <wp:extent cx="685800" cy="4165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-1193" r="3146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12" w:rsidRPr="004174E4">
        <w:rPr>
          <w:sz w:val="22"/>
          <w:lang w:val="fr-FR"/>
        </w:rPr>
        <w:t>Gen</w:t>
      </w:r>
      <w:r w:rsidRPr="004174E4">
        <w:rPr>
          <w:sz w:val="22"/>
          <w:lang w:val="fr-FR"/>
        </w:rPr>
        <w:t>ève</w:t>
      </w:r>
      <w:r w:rsidR="00C02512" w:rsidRPr="004174E4">
        <w:rPr>
          <w:sz w:val="22"/>
          <w:lang w:val="fr-FR"/>
        </w:rPr>
        <w:t xml:space="preserve"> (S</w:t>
      </w:r>
      <w:r w:rsidR="004174E4">
        <w:rPr>
          <w:sz w:val="22"/>
          <w:lang w:val="fr-FR"/>
        </w:rPr>
        <w:t xml:space="preserve">uisse), </w:t>
      </w:r>
      <w:r w:rsidR="00740993">
        <w:rPr>
          <w:sz w:val="22"/>
          <w:lang w:val="fr-FR"/>
        </w:rPr>
        <w:t xml:space="preserve">7 </w:t>
      </w:r>
      <w:r w:rsidRPr="004174E4">
        <w:rPr>
          <w:sz w:val="22"/>
          <w:lang w:val="fr-FR"/>
        </w:rPr>
        <w:t xml:space="preserve">– </w:t>
      </w:r>
      <w:r w:rsidR="00740993">
        <w:rPr>
          <w:sz w:val="22"/>
          <w:lang w:val="fr-FR"/>
        </w:rPr>
        <w:t>11</w:t>
      </w:r>
      <w:r w:rsidR="00C02512" w:rsidRPr="004174E4">
        <w:rPr>
          <w:sz w:val="22"/>
          <w:lang w:val="fr-FR"/>
        </w:rPr>
        <w:t xml:space="preserve"> </w:t>
      </w:r>
      <w:r w:rsidR="004174E4">
        <w:rPr>
          <w:sz w:val="22"/>
          <w:lang w:val="fr-FR"/>
        </w:rPr>
        <w:t xml:space="preserve">juillet </w:t>
      </w:r>
      <w:r w:rsidR="00C02512" w:rsidRPr="004174E4">
        <w:rPr>
          <w:sz w:val="22"/>
          <w:lang w:val="fr-FR"/>
        </w:rPr>
        <w:t>201</w:t>
      </w:r>
      <w:r w:rsidR="00740993">
        <w:rPr>
          <w:sz w:val="22"/>
          <w:lang w:val="fr-FR"/>
        </w:rPr>
        <w:t>4</w:t>
      </w:r>
    </w:p>
    <w:p w:rsidR="001577D7" w:rsidRPr="004174E4" w:rsidRDefault="003D7432" w:rsidP="00C02512">
      <w:pPr>
        <w:pStyle w:val="HeaderTitle"/>
        <w:spacing w:after="400"/>
        <w:rPr>
          <w:bCs/>
          <w:sz w:val="32"/>
          <w:lang w:val="fr-FR"/>
        </w:rPr>
      </w:pPr>
      <w:r w:rsidRPr="003D7432">
        <w:rPr>
          <w:bCs/>
          <w:sz w:val="32"/>
          <w:lang w:val="fr-FR"/>
        </w:rPr>
        <w:t>Formulaire d'inscription</w:t>
      </w:r>
    </w:p>
    <w:p w:rsidR="003D7432" w:rsidRPr="004174E4" w:rsidRDefault="003D7432" w:rsidP="00740993">
      <w:pPr>
        <w:jc w:val="center"/>
        <w:rPr>
          <w:b/>
          <w:bCs/>
          <w:sz w:val="24"/>
          <w:lang w:val="fr-FR"/>
        </w:rPr>
      </w:pPr>
      <w:r>
        <w:rPr>
          <w:b/>
          <w:bCs/>
          <w:i/>
          <w:lang w:val="fr-FR"/>
        </w:rPr>
        <w:t xml:space="preserve">Veuillez remplir ce formulaire et le retourner </w:t>
      </w:r>
      <w:r>
        <w:rPr>
          <w:b/>
          <w:bCs/>
          <w:i/>
          <w:u w:val="single"/>
          <w:lang w:val="fr-FR"/>
        </w:rPr>
        <w:t xml:space="preserve">le </w:t>
      </w:r>
      <w:r w:rsidR="00740993">
        <w:rPr>
          <w:b/>
          <w:bCs/>
          <w:i/>
          <w:u w:val="single"/>
          <w:lang w:val="fr-FR"/>
        </w:rPr>
        <w:t>7</w:t>
      </w:r>
      <w:r>
        <w:rPr>
          <w:b/>
          <w:bCs/>
          <w:i/>
          <w:u w:val="single"/>
          <w:lang w:val="fr-FR"/>
        </w:rPr>
        <w:t xml:space="preserve"> jui</w:t>
      </w:r>
      <w:r w:rsidR="004174E4">
        <w:rPr>
          <w:b/>
          <w:bCs/>
          <w:i/>
          <w:u w:val="single"/>
          <w:lang w:val="fr-FR"/>
        </w:rPr>
        <w:t>n</w:t>
      </w:r>
      <w:r>
        <w:rPr>
          <w:b/>
          <w:bCs/>
          <w:i/>
          <w:u w:val="single"/>
          <w:lang w:val="fr-FR"/>
        </w:rPr>
        <w:t xml:space="preserve"> 201</w:t>
      </w:r>
      <w:r w:rsidR="00740993">
        <w:rPr>
          <w:b/>
          <w:bCs/>
          <w:i/>
          <w:u w:val="single"/>
          <w:lang w:val="fr-FR"/>
        </w:rPr>
        <w:t>4</w:t>
      </w:r>
      <w:r>
        <w:rPr>
          <w:b/>
          <w:bCs/>
          <w:i/>
          <w:u w:val="single"/>
          <w:lang w:val="fr-FR"/>
        </w:rPr>
        <w:t xml:space="preserve"> AU PLUS TARD</w:t>
      </w:r>
      <w:r>
        <w:rPr>
          <w:b/>
          <w:bCs/>
          <w:i/>
          <w:lang w:val="fr-FR"/>
        </w:rPr>
        <w:br/>
        <w:t>à l'adresse indiquée ci-dessous</w:t>
      </w:r>
    </w:p>
    <w:p w:rsidR="003D7432" w:rsidRDefault="003D7432" w:rsidP="00C02512">
      <w:pPr>
        <w:jc w:val="center"/>
        <w:rPr>
          <w:lang w:val="fr-FR"/>
        </w:rPr>
      </w:pPr>
      <w:r>
        <w:rPr>
          <w:lang w:val="fr-FR"/>
        </w:rPr>
        <w:t>(VEUILLEZ DACTYLOGRAPHIER OU REMPLIR EN MAJUSCULES)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30"/>
        <w:gridCol w:w="1630"/>
        <w:gridCol w:w="6804"/>
      </w:tblGrid>
      <w:tr w:rsidR="003D7432" w:rsidTr="00B91BED">
        <w:trPr>
          <w:jc w:val="center"/>
        </w:trPr>
        <w:tc>
          <w:tcPr>
            <w:tcW w:w="10064" w:type="dxa"/>
            <w:gridSpan w:val="3"/>
            <w:shd w:val="clear" w:color="auto" w:fill="auto"/>
          </w:tcPr>
          <w:p w:rsidR="003D7432" w:rsidRDefault="003D7432" w:rsidP="00CC7AB1">
            <w:pPr>
              <w:tabs>
                <w:tab w:val="left" w:pos="1134"/>
                <w:tab w:val="left" w:pos="3969"/>
                <w:tab w:val="left" w:pos="6804"/>
              </w:tabs>
              <w:spacing w:before="40" w:after="40"/>
              <w:rPr>
                <w:b/>
                <w:lang w:val="fr-FR"/>
              </w:rPr>
            </w:pPr>
            <w:r>
              <w:rPr>
                <w:b/>
                <w:sz w:val="28"/>
                <w:lang w:val="fr-FR"/>
              </w:rPr>
              <w:tab/>
            </w:r>
            <w:r>
              <w:rPr>
                <w:b/>
                <w:sz w:val="28"/>
                <w:lang w:val="fr-FR"/>
              </w:rPr>
              <w:tab/>
            </w:r>
            <w:r w:rsidR="00CC7AB1">
              <w:rPr>
                <w:rFonts w:eastAsia="Times New Roman" w:cs="Times New Roman"/>
                <w:b/>
                <w:color w:val="000000"/>
                <w:kern w:val="22"/>
                <w:sz w:val="28"/>
                <w:szCs w:val="24"/>
                <w:lang w:val="fr-FR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6.15pt;height:15.85pt" o:ole="">
                  <v:imagedata r:id="rId9" o:title=""/>
                </v:shape>
                <w:control r:id="rId10" w:name="OptionButton1" w:shapeid="_x0000_i1085"/>
              </w:object>
            </w:r>
            <w:r>
              <w:rPr>
                <w:b/>
                <w:lang w:val="fr-FR"/>
              </w:rPr>
              <w:tab/>
            </w:r>
            <w:r w:rsidR="00CC7AB1">
              <w:rPr>
                <w:rFonts w:eastAsia="Times New Roman" w:cs="Times New Roman"/>
                <w:b/>
                <w:color w:val="000000"/>
                <w:kern w:val="22"/>
                <w:szCs w:val="24"/>
                <w:lang w:val="fr-FR" w:eastAsia="en-US"/>
              </w:rPr>
              <w:object w:dxaOrig="225" w:dyaOrig="225">
                <v:shape id="_x0000_i1057" type="#_x0000_t75" style="width:56.15pt;height:15.85pt" o:ole="">
                  <v:imagedata r:id="rId11" o:title=""/>
                </v:shape>
                <w:control r:id="rId12" w:name="OptionButton2" w:shapeid="_x0000_i1057"/>
              </w:object>
            </w:r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i/>
                <w:sz w:val="18"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CC7AB1" w:rsidP="000D77AB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0"/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Prénom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CC7AB1" w:rsidP="000D77AB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"/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60" w:after="60"/>
              <w:rPr>
                <w:lang w:val="fr-FR"/>
              </w:rPr>
            </w:pPr>
            <w:r>
              <w:rPr>
                <w:b/>
                <w:lang w:val="fr-FR"/>
              </w:rPr>
              <w:t>Adresse complète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CC7AB1" w:rsidP="000D77AB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3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Ville et code postal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CC7AB1" w:rsidP="000D77AB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4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Pays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CC7AB1" w:rsidP="000D77AB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5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Téléphone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68285D" w:rsidP="003D7432">
            <w:pPr>
              <w:spacing w:before="40" w:after="40"/>
              <w:jc w:val="left"/>
              <w:rPr>
                <w:lang w:val="fr-FR"/>
              </w:rPr>
            </w:pPr>
            <w:r w:rsidRPr="000D1E1F"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D1E1F">
              <w:rPr>
                <w:lang w:val="fr-FR"/>
              </w:rPr>
              <w:instrText xml:space="preserve"> FORMTEXT </w:instrText>
            </w:r>
            <w:r w:rsidRPr="000D1E1F">
              <w:rPr>
                <w:lang w:val="fr-FR"/>
              </w:rPr>
            </w:r>
            <w:r w:rsidRPr="000D1E1F">
              <w:rPr>
                <w:lang w:val="fr-FR"/>
              </w:rPr>
              <w:fldChar w:fldCharType="separate"/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lang w:val="fr-FR"/>
              </w:rPr>
              <w:fldChar w:fldCharType="end"/>
            </w:r>
            <w:bookmarkEnd w:id="5"/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Mobile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68285D" w:rsidP="000D77AB">
            <w:pPr>
              <w:spacing w:before="40" w:after="40"/>
              <w:rPr>
                <w:lang w:val="fr-FR"/>
              </w:rPr>
            </w:pPr>
            <w:r w:rsidRPr="000D1E1F">
              <w:rPr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D1E1F">
              <w:rPr>
                <w:lang w:val="fr-FR"/>
              </w:rPr>
              <w:instrText xml:space="preserve"> FORMTEXT </w:instrText>
            </w:r>
            <w:r w:rsidRPr="000D1E1F">
              <w:rPr>
                <w:lang w:val="fr-FR"/>
              </w:rPr>
            </w:r>
            <w:r w:rsidRPr="000D1E1F">
              <w:rPr>
                <w:lang w:val="fr-FR"/>
              </w:rPr>
              <w:fldChar w:fldCharType="separate"/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lang w:val="fr-FR"/>
              </w:rPr>
              <w:fldChar w:fldCharType="end"/>
            </w:r>
            <w:bookmarkEnd w:id="6"/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Fax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68285D" w:rsidP="000D77AB">
            <w:pPr>
              <w:spacing w:before="40" w:after="40"/>
              <w:rPr>
                <w:lang w:val="fr-FR"/>
              </w:rPr>
            </w:pPr>
            <w:r w:rsidRPr="000D1E1F">
              <w:rPr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D1E1F">
              <w:rPr>
                <w:lang w:val="fr-FR"/>
              </w:rPr>
              <w:instrText xml:space="preserve"> FORMTEXT </w:instrText>
            </w:r>
            <w:r w:rsidRPr="000D1E1F">
              <w:rPr>
                <w:lang w:val="fr-FR"/>
              </w:rPr>
            </w:r>
            <w:r w:rsidRPr="000D1E1F">
              <w:rPr>
                <w:lang w:val="fr-FR"/>
              </w:rPr>
              <w:fldChar w:fldCharType="separate"/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noProof/>
                <w:lang w:val="fr-FR"/>
              </w:rPr>
              <w:t> </w:t>
            </w:r>
            <w:r w:rsidRPr="000D1E1F">
              <w:rPr>
                <w:lang w:val="fr-FR"/>
              </w:rPr>
              <w:fldChar w:fldCharType="end"/>
            </w:r>
            <w:bookmarkEnd w:id="7"/>
          </w:p>
        </w:tc>
      </w:tr>
      <w:tr w:rsidR="003D7432" w:rsidTr="00B91BED">
        <w:trPr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Courriel</w:t>
            </w:r>
          </w:p>
        </w:tc>
        <w:tc>
          <w:tcPr>
            <w:tcW w:w="6804" w:type="dxa"/>
            <w:shd w:val="clear" w:color="auto" w:fill="auto"/>
          </w:tcPr>
          <w:p w:rsidR="003D7432" w:rsidRPr="000D1E1F" w:rsidRDefault="00CC7AB1" w:rsidP="000D77AB">
            <w:pPr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8" w:name="Text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8"/>
          </w:p>
        </w:tc>
      </w:tr>
      <w:tr w:rsidR="0068285D" w:rsidTr="001D5BD9">
        <w:trPr>
          <w:trHeight w:val="1076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:rsidR="0068285D" w:rsidRDefault="0068285D" w:rsidP="004A12FE">
            <w:pPr>
              <w:spacing w:before="40" w:after="4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Participant en tant que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8285D" w:rsidRDefault="00F24CFE" w:rsidP="00A62CB4">
            <w:pPr>
              <w:spacing w:before="40" w:after="4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É</w:t>
            </w:r>
            <w:r w:rsidR="00A62CB4">
              <w:rPr>
                <w:b/>
                <w:lang w:val="fr-FR"/>
              </w:rPr>
              <w:t>tats</w:t>
            </w:r>
          </w:p>
        </w:tc>
        <w:tc>
          <w:tcPr>
            <w:tcW w:w="6804" w:type="dxa"/>
            <w:shd w:val="clear" w:color="auto" w:fill="auto"/>
          </w:tcPr>
          <w:p w:rsidR="0068285D" w:rsidRPr="00CC7AB1" w:rsidRDefault="0068285D" w:rsidP="000D77AB">
            <w:pPr>
              <w:spacing w:before="20" w:after="20"/>
              <w:rPr>
                <w:bCs/>
                <w:lang w:val="fr-FR"/>
              </w:rPr>
            </w:pPr>
          </w:p>
          <w:p w:rsidR="00CC7AB1" w:rsidRPr="00CC7AB1" w:rsidRDefault="00CC7AB1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59" type="#_x0000_t75" style="width:4in;height:15.85pt" o:ole="">
                  <v:imagedata r:id="rId13" o:title=""/>
                </v:shape>
                <w:control r:id="rId14" w:name="OptionButton3" w:shapeid="_x0000_i1059"/>
              </w:object>
            </w:r>
          </w:p>
          <w:p w:rsidR="00CC7AB1" w:rsidRPr="00CC7AB1" w:rsidRDefault="00CC7AB1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61" type="#_x0000_t75" style="width:4in;height:15.85pt" o:ole="">
                  <v:imagedata r:id="rId15" o:title=""/>
                </v:shape>
                <w:control r:id="rId16" w:name="OptionButton4" w:shapeid="_x0000_i1061"/>
              </w:object>
            </w:r>
          </w:p>
          <w:p w:rsidR="00CC7AB1" w:rsidRPr="00CC7AB1" w:rsidRDefault="00CC7AB1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63" type="#_x0000_t75" style="width:4in;height:15.85pt" o:ole="">
                  <v:imagedata r:id="rId17" o:title=""/>
                </v:shape>
                <w:control r:id="rId18" w:name="OptionButton5" w:shapeid="_x0000_i1063"/>
              </w:object>
            </w:r>
          </w:p>
          <w:p w:rsidR="00CC7AB1" w:rsidRPr="00CC7AB1" w:rsidRDefault="00CC7AB1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65" type="#_x0000_t75" style="width:4in;height:15.85pt" o:ole="">
                  <v:imagedata r:id="rId19" o:title=""/>
                </v:shape>
                <w:control r:id="rId20" w:name="OptionButton6" w:shapeid="_x0000_i1065"/>
              </w:object>
            </w:r>
          </w:p>
          <w:p w:rsidR="0068285D" w:rsidRPr="00CC7AB1" w:rsidRDefault="0068285D" w:rsidP="000D77AB">
            <w:pPr>
              <w:spacing w:before="20" w:after="20"/>
              <w:rPr>
                <w:bCs/>
                <w:lang w:val="fr-FR"/>
              </w:rPr>
            </w:pPr>
          </w:p>
          <w:p w:rsidR="0068285D" w:rsidRDefault="0068285D" w:rsidP="00F24CFE">
            <w:pPr>
              <w:spacing w:before="20" w:after="40"/>
              <w:rPr>
                <w:lang w:val="fr-FR"/>
              </w:rPr>
            </w:pPr>
            <w:r>
              <w:rPr>
                <w:b/>
                <w:lang w:val="fr-FR"/>
              </w:rPr>
              <w:t>Pays:</w:t>
            </w:r>
            <w:r w:rsidR="00F24CFE">
              <w:rPr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10"/>
            <w:r w:rsidR="00F24CFE">
              <w:rPr>
                <w:lang w:val="fr-FR"/>
              </w:rPr>
              <w:instrText xml:space="preserve"> FORMTEXT </w:instrText>
            </w:r>
            <w:r w:rsidR="00F24CFE">
              <w:rPr>
                <w:lang w:val="fr-FR"/>
              </w:rPr>
            </w:r>
            <w:r w:rsidR="00F24CFE">
              <w:rPr>
                <w:lang w:val="fr-FR"/>
              </w:rPr>
              <w:fldChar w:fldCharType="separate"/>
            </w:r>
            <w:r w:rsidR="00F24CFE">
              <w:rPr>
                <w:noProof/>
                <w:lang w:val="fr-FR"/>
              </w:rPr>
              <w:t> </w:t>
            </w:r>
            <w:r w:rsidR="00F24CFE">
              <w:rPr>
                <w:noProof/>
                <w:lang w:val="fr-FR"/>
              </w:rPr>
              <w:t> </w:t>
            </w:r>
            <w:r w:rsidR="00F24CFE">
              <w:rPr>
                <w:noProof/>
                <w:lang w:val="fr-FR"/>
              </w:rPr>
              <w:t> </w:t>
            </w:r>
            <w:r w:rsidR="00F24CFE">
              <w:rPr>
                <w:noProof/>
                <w:lang w:val="fr-FR"/>
              </w:rPr>
              <w:t> </w:t>
            </w:r>
            <w:r w:rsidR="00F24CFE">
              <w:rPr>
                <w:noProof/>
                <w:lang w:val="fr-FR"/>
              </w:rPr>
              <w:t> </w:t>
            </w:r>
            <w:r w:rsidR="00F24CFE">
              <w:rPr>
                <w:lang w:val="fr-FR"/>
              </w:rPr>
              <w:fldChar w:fldCharType="end"/>
            </w:r>
            <w:bookmarkEnd w:id="9"/>
          </w:p>
        </w:tc>
        <w:bookmarkStart w:id="10" w:name="_GoBack"/>
        <w:bookmarkEnd w:id="10"/>
      </w:tr>
      <w:tr w:rsidR="0068285D" w:rsidTr="00A62CB4">
        <w:trPr>
          <w:jc w:val="center"/>
        </w:trPr>
        <w:tc>
          <w:tcPr>
            <w:tcW w:w="1630" w:type="dxa"/>
            <w:vMerge/>
            <w:shd w:val="clear" w:color="auto" w:fill="auto"/>
          </w:tcPr>
          <w:p w:rsidR="0068285D" w:rsidRDefault="0068285D" w:rsidP="000D77AB">
            <w:pPr>
              <w:spacing w:before="40" w:after="40"/>
              <w:rPr>
                <w:b/>
                <w:lang w:val="fr-FR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8285D" w:rsidRDefault="00A62CB4" w:rsidP="00A62CB4">
            <w:pPr>
              <w:spacing w:before="40" w:after="40"/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Agences, organisations et autres entités</w:t>
            </w:r>
          </w:p>
        </w:tc>
        <w:tc>
          <w:tcPr>
            <w:tcW w:w="6804" w:type="dxa"/>
            <w:shd w:val="clear" w:color="auto" w:fill="auto"/>
          </w:tcPr>
          <w:p w:rsidR="00F54099" w:rsidRPr="00F24CFE" w:rsidRDefault="00F54099" w:rsidP="000D77AB">
            <w:pPr>
              <w:spacing w:before="20" w:after="20"/>
              <w:rPr>
                <w:bCs/>
                <w:lang w:val="fr-FR"/>
              </w:rPr>
            </w:pPr>
          </w:p>
          <w:p w:rsidR="00F24CFE" w:rsidRPr="00F24CFE" w:rsidRDefault="00F24CFE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67" type="#_x0000_t75" style="width:4in;height:15.85pt" o:ole="">
                  <v:imagedata r:id="rId21" o:title=""/>
                </v:shape>
                <w:control r:id="rId22" w:name="OptionButton7" w:shapeid="_x0000_i1067"/>
              </w:object>
            </w:r>
          </w:p>
          <w:p w:rsidR="00F24CFE" w:rsidRPr="00F24CFE" w:rsidRDefault="00F24CFE" w:rsidP="00AA3129">
            <w:pPr>
              <w:spacing w:before="20" w:after="14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69" type="#_x0000_t75" style="width:4in;height:15.85pt" o:ole="">
                  <v:imagedata r:id="rId23" o:title=""/>
                </v:shape>
                <w:control r:id="rId24" w:name="OptionButton8" w:shapeid="_x0000_i1069"/>
              </w:object>
            </w:r>
          </w:p>
          <w:p w:rsidR="00F24CFE" w:rsidRPr="00F24CFE" w:rsidRDefault="00F24CFE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86" type="#_x0000_t75" style="width:284.95pt;height:19.55pt" o:ole="">
                  <v:imagedata r:id="rId25" o:title=""/>
                </v:shape>
                <w:control r:id="rId26" w:name="OptionButton9" w:shapeid="_x0000_i1086"/>
              </w:object>
            </w:r>
          </w:p>
          <w:p w:rsidR="00F24CFE" w:rsidRPr="00F24CFE" w:rsidRDefault="00F24CFE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73" type="#_x0000_t75" style="width:4in;height:15.85pt" o:ole="">
                  <v:imagedata r:id="rId27" o:title=""/>
                </v:shape>
                <w:control r:id="rId28" w:name="OptionButton10" w:shapeid="_x0000_i1073"/>
              </w:object>
            </w:r>
          </w:p>
          <w:p w:rsidR="00F24CFE" w:rsidRPr="00F24CFE" w:rsidRDefault="00F24CFE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75" type="#_x0000_t75" style="width:4in;height:15.85pt" o:ole="">
                  <v:imagedata r:id="rId29" o:title=""/>
                </v:shape>
                <w:control r:id="rId30" w:name="OptionButton11" w:shapeid="_x0000_i1075"/>
              </w:object>
            </w:r>
          </w:p>
          <w:p w:rsidR="00F24CFE" w:rsidRPr="00F24CFE" w:rsidRDefault="00F24CFE" w:rsidP="000D77AB">
            <w:pPr>
              <w:spacing w:before="20" w:after="2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lang w:val="fr-FR" w:eastAsia="en-US"/>
              </w:rPr>
              <w:object w:dxaOrig="225" w:dyaOrig="225">
                <v:shape id="_x0000_i1077" type="#_x0000_t75" style="width:4in;height:15.85pt" o:ole="">
                  <v:imagedata r:id="rId31" o:title=""/>
                </v:shape>
                <w:control r:id="rId32" w:name="OptionButton12" w:shapeid="_x0000_i1077"/>
              </w:object>
            </w:r>
          </w:p>
          <w:p w:rsidR="0068285D" w:rsidRPr="00F24CFE" w:rsidRDefault="0068285D" w:rsidP="00602EAF">
            <w:pPr>
              <w:spacing w:before="40" w:after="40"/>
              <w:rPr>
                <w:bCs/>
                <w:lang w:val="fr-FR"/>
              </w:rPr>
            </w:pPr>
          </w:p>
          <w:p w:rsidR="0068285D" w:rsidRDefault="0068285D" w:rsidP="00AA3129">
            <w:pPr>
              <w:spacing w:before="20" w:after="20"/>
              <w:rPr>
                <w:b/>
                <w:lang w:val="fr-FR"/>
              </w:rPr>
            </w:pPr>
            <w:r>
              <w:rPr>
                <w:b/>
                <w:lang w:val="fr-FR"/>
              </w:rPr>
              <w:t>Organisation</w:t>
            </w:r>
            <w:r w:rsidR="000903DD">
              <w:rPr>
                <w:b/>
                <w:lang w:val="fr-FR"/>
              </w:rPr>
              <w:t xml:space="preserve"> </w:t>
            </w:r>
            <w:r w:rsidR="000903DD" w:rsidRPr="000903DD">
              <w:rPr>
                <w:b/>
                <w:sz w:val="16"/>
                <w:szCs w:val="16"/>
                <w:lang w:val="fr-FR"/>
              </w:rPr>
              <w:t>(nom complet)</w:t>
            </w:r>
            <w:r>
              <w:rPr>
                <w:b/>
                <w:lang w:val="fr-FR"/>
              </w:rPr>
              <w:t>:</w:t>
            </w:r>
            <w:r w:rsidR="00AA3129">
              <w:rPr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Text11"/>
            <w:r w:rsidR="00AA3129">
              <w:rPr>
                <w:lang w:val="fr-FR"/>
              </w:rPr>
              <w:instrText xml:space="preserve"> FORMTEXT </w:instrText>
            </w:r>
            <w:r w:rsidR="00AA3129">
              <w:rPr>
                <w:lang w:val="fr-FR"/>
              </w:rPr>
            </w:r>
            <w:r w:rsidR="00AA3129">
              <w:rPr>
                <w:lang w:val="fr-FR"/>
              </w:rPr>
              <w:fldChar w:fldCharType="separate"/>
            </w:r>
            <w:r w:rsidR="00AA3129">
              <w:rPr>
                <w:noProof/>
                <w:lang w:val="fr-FR"/>
              </w:rPr>
              <w:t> </w:t>
            </w:r>
            <w:r w:rsidR="00AA3129">
              <w:rPr>
                <w:noProof/>
                <w:lang w:val="fr-FR"/>
              </w:rPr>
              <w:t> </w:t>
            </w:r>
            <w:r w:rsidR="00AA3129">
              <w:rPr>
                <w:noProof/>
                <w:lang w:val="fr-FR"/>
              </w:rPr>
              <w:t> </w:t>
            </w:r>
            <w:r w:rsidR="00AA3129">
              <w:rPr>
                <w:noProof/>
                <w:lang w:val="fr-FR"/>
              </w:rPr>
              <w:t> </w:t>
            </w:r>
            <w:r w:rsidR="00AA3129">
              <w:rPr>
                <w:noProof/>
                <w:lang w:val="fr-FR"/>
              </w:rPr>
              <w:t> </w:t>
            </w:r>
            <w:r w:rsidR="00AA3129">
              <w:rPr>
                <w:lang w:val="fr-FR"/>
              </w:rPr>
              <w:fldChar w:fldCharType="end"/>
            </w:r>
            <w:bookmarkEnd w:id="11"/>
          </w:p>
        </w:tc>
      </w:tr>
      <w:tr w:rsidR="003D7432" w:rsidTr="00B91BED">
        <w:trPr>
          <w:trHeight w:val="582"/>
          <w:jc w:val="center"/>
        </w:trPr>
        <w:tc>
          <w:tcPr>
            <w:tcW w:w="3260" w:type="dxa"/>
            <w:gridSpan w:val="2"/>
            <w:shd w:val="clear" w:color="auto" w:fill="auto"/>
          </w:tcPr>
          <w:p w:rsidR="003D7432" w:rsidRDefault="003D7432" w:rsidP="000D77AB">
            <w:pPr>
              <w:spacing w:before="40" w:after="40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Langue de travail </w:t>
            </w:r>
            <w:r>
              <w:rPr>
                <w:b/>
                <w:i/>
                <w:sz w:val="18"/>
                <w:lang w:val="fr-FR"/>
              </w:rPr>
              <w:t>(prière de n'en sélectionner qu'une seule)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D7432" w:rsidRPr="00AA3129" w:rsidRDefault="00AA3129" w:rsidP="000D77AB">
            <w:pPr>
              <w:spacing w:before="40" w:after="40"/>
              <w:rPr>
                <w:bCs/>
                <w:lang w:val="fr-FR"/>
              </w:rPr>
            </w:pP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fr-FR" w:eastAsia="en-US"/>
              </w:rPr>
              <w:object w:dxaOrig="225" w:dyaOrig="225">
                <v:shape id="_x0000_i1079" type="#_x0000_t75" style="width:65.3pt;height:15.85pt" o:ole="">
                  <v:imagedata r:id="rId33" o:title=""/>
                </v:shape>
                <w:control r:id="rId34" w:name="OptionButton13" w:shapeid="_x0000_i1079"/>
              </w:object>
            </w:r>
            <w:r>
              <w:rPr>
                <w:bCs/>
                <w:lang w:val="fr-FR"/>
              </w:rPr>
              <w:tab/>
            </w:r>
            <w:r>
              <w:rPr>
                <w:bCs/>
                <w:lang w:val="fr-FR"/>
              </w:rPr>
              <w:tab/>
            </w:r>
            <w:r>
              <w:rPr>
                <w:bCs/>
                <w:lang w:val="fr-FR"/>
              </w:rPr>
              <w:tab/>
            </w: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fr-FR" w:eastAsia="en-US"/>
              </w:rPr>
              <w:object w:dxaOrig="225" w:dyaOrig="225">
                <v:shape id="_x0000_i1081" type="#_x0000_t75" style="width:65.3pt;height:15.85pt" o:ole="">
                  <v:imagedata r:id="rId35" o:title=""/>
                </v:shape>
                <w:control r:id="rId36" w:name="OptionButton14" w:shapeid="_x0000_i1081"/>
              </w:object>
            </w:r>
            <w:r>
              <w:rPr>
                <w:bCs/>
                <w:lang w:val="fr-FR"/>
              </w:rPr>
              <w:tab/>
            </w:r>
            <w:r>
              <w:rPr>
                <w:bCs/>
                <w:lang w:val="fr-FR"/>
              </w:rPr>
              <w:tab/>
            </w:r>
            <w:r>
              <w:rPr>
                <w:rFonts w:eastAsia="Times New Roman" w:cs="Times New Roman"/>
                <w:bCs/>
                <w:color w:val="000000"/>
                <w:kern w:val="22"/>
                <w:szCs w:val="24"/>
                <w:lang w:val="fr-FR" w:eastAsia="en-US"/>
              </w:rPr>
              <w:object w:dxaOrig="225" w:dyaOrig="225">
                <v:shape id="_x0000_i1083" type="#_x0000_t75" style="width:65.3pt;height:15.85pt" o:ole="">
                  <v:imagedata r:id="rId37" o:title=""/>
                </v:shape>
                <w:control r:id="rId38" w:name="OptionButton15" w:shapeid="_x0000_i1083"/>
              </w:object>
            </w:r>
          </w:p>
        </w:tc>
      </w:tr>
    </w:tbl>
    <w:p w:rsidR="008B236E" w:rsidRPr="00B16AAF" w:rsidRDefault="008B236E" w:rsidP="008B236E">
      <w:pPr>
        <w:rPr>
          <w:bCs/>
          <w:iCs/>
          <w:lang w:val="fr-FR"/>
        </w:rPr>
      </w:pPr>
    </w:p>
    <w:p w:rsidR="001577D7" w:rsidRPr="004174E4" w:rsidRDefault="008B236E" w:rsidP="00662A63">
      <w:pPr>
        <w:pStyle w:val="BodyText"/>
        <w:ind w:left="397" w:hanging="397"/>
        <w:jc w:val="left"/>
        <w:rPr>
          <w:lang w:val="fr-FR"/>
        </w:rPr>
      </w:pPr>
      <w:r w:rsidRPr="004174E4">
        <w:rPr>
          <w:b/>
          <w:bCs/>
          <w:i w:val="0"/>
          <w:sz w:val="24"/>
          <w:lang w:val="fr-FR"/>
        </w:rPr>
        <w:t>*</w:t>
      </w:r>
      <w:r w:rsidRPr="004174E4">
        <w:rPr>
          <w:b/>
          <w:bCs/>
          <w:i w:val="0"/>
          <w:sz w:val="24"/>
          <w:lang w:val="fr-FR"/>
        </w:rPr>
        <w:tab/>
      </w:r>
      <w:r w:rsidRPr="004174E4">
        <w:rPr>
          <w:b/>
          <w:i w:val="0"/>
          <w:sz w:val="24"/>
          <w:lang w:val="fr-FR"/>
        </w:rPr>
        <w:t xml:space="preserve">Les frais d'inscription pour les organisations non gouvernementales </w:t>
      </w:r>
      <w:r w:rsidR="008C09F3">
        <w:rPr>
          <w:b/>
          <w:i w:val="0"/>
          <w:sz w:val="24"/>
          <w:lang w:val="fr-FR"/>
        </w:rPr>
        <w:t xml:space="preserve">et le secteur privé </w:t>
      </w:r>
      <w:r w:rsidRPr="004174E4">
        <w:rPr>
          <w:b/>
          <w:i w:val="0"/>
          <w:sz w:val="24"/>
          <w:lang w:val="fr-FR"/>
        </w:rPr>
        <w:t>sont de USD 100 par personne.</w:t>
      </w:r>
    </w:p>
    <w:sectPr w:rsidR="001577D7" w:rsidRPr="004174E4" w:rsidSect="00C02512">
      <w:headerReference w:type="default" r:id="rId39"/>
      <w:headerReference w:type="first" r:id="rId40"/>
      <w:footerReference w:type="first" r:id="rId41"/>
      <w:type w:val="continuous"/>
      <w:pgSz w:w="11907" w:h="16840" w:code="9"/>
      <w:pgMar w:top="1134" w:right="851" w:bottom="113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29" w:rsidRDefault="00AA3129">
      <w:r>
        <w:separator/>
      </w:r>
    </w:p>
  </w:endnote>
  <w:endnote w:type="continuationSeparator" w:id="0">
    <w:p w:rsidR="00AA3129" w:rsidRDefault="00AA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29" w:rsidRPr="004174E4" w:rsidRDefault="00AA3129" w:rsidP="00AA3129">
    <w:pPr>
      <w:pStyle w:val="Footer"/>
      <w:spacing w:after="0"/>
      <w:jc w:val="center"/>
      <w:rPr>
        <w:sz w:val="16"/>
        <w:szCs w:val="16"/>
        <w:lang w:val="fr-FR"/>
      </w:rPr>
    </w:pPr>
    <w:r w:rsidRPr="003D7432">
      <w:rPr>
        <w:sz w:val="16"/>
        <w:szCs w:val="16"/>
        <w:lang w:val="fr-FR"/>
      </w:rPr>
      <w:t>Maison internationale de l'environnement • Chemin des Anémones • CH-1219 Châtelaine, Genève • Suisse</w:t>
    </w:r>
    <w:r w:rsidRPr="003D7432">
      <w:rPr>
        <w:sz w:val="16"/>
        <w:szCs w:val="16"/>
        <w:lang w:val="fr-FR"/>
      </w:rPr>
      <w:br/>
      <w:t xml:space="preserve">Tél: +41 (22) 917 81 39/40 • Fax: </w:t>
    </w:r>
    <w:r>
      <w:rPr>
        <w:sz w:val="16"/>
        <w:szCs w:val="16"/>
        <w:lang w:val="fr-FR"/>
      </w:rPr>
      <w:t>+41 (22) 797 34 17 • Courriel: maritza.campos</w:t>
    </w:r>
    <w:r w:rsidRPr="003D7432">
      <w:rPr>
        <w:sz w:val="16"/>
        <w:szCs w:val="16"/>
        <w:lang w:val="fr-FR"/>
      </w:rPr>
      <w:t xml:space="preserve">@cites.org • Web: </w:t>
    </w:r>
    <w:r w:rsidRPr="003D7432">
      <w:rPr>
        <w:kern w:val="2"/>
        <w:sz w:val="16"/>
        <w:szCs w:val="16"/>
        <w:lang w:val="fr-FR"/>
      </w:rPr>
      <w:t>http://</w:t>
    </w:r>
    <w:r w:rsidRPr="003D7432">
      <w:rPr>
        <w:sz w:val="16"/>
        <w:szCs w:val="16"/>
        <w:lang w:val="fr-FR"/>
      </w:rPr>
      <w:t>www.cites.org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29" w:rsidRDefault="00AA3129">
      <w:r>
        <w:separator/>
      </w:r>
    </w:p>
  </w:footnote>
  <w:footnote w:type="continuationSeparator" w:id="0">
    <w:p w:rsidR="00AA3129" w:rsidRDefault="00AA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29" w:rsidRDefault="00AA3129">
    <w:pPr>
      <w:pStyle w:val="PageTop"/>
    </w:pPr>
  </w:p>
  <w:p w:rsidR="00AA3129" w:rsidRDefault="00AA3129">
    <w:pPr>
      <w:pStyle w:val="PageTop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29" w:rsidRPr="004174E4" w:rsidRDefault="00D3217E" w:rsidP="009550F3">
    <w:pPr>
      <w:spacing w:after="520"/>
      <w:jc w:val="center"/>
      <w:rPr>
        <w:lang w:val="fr-FR"/>
      </w:rPr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779ED02F" wp14:editId="22A58A58">
          <wp:simplePos x="0" y="0"/>
          <wp:positionH relativeFrom="page">
            <wp:posOffset>6656070</wp:posOffset>
          </wp:positionH>
          <wp:positionV relativeFrom="page">
            <wp:posOffset>360045</wp:posOffset>
          </wp:positionV>
          <wp:extent cx="390525" cy="438150"/>
          <wp:effectExtent l="0" t="0" r="952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3" r="1988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129">
      <w:rPr>
        <w:kern w:val="2"/>
      </w:rPr>
      <w:fldChar w:fldCharType="begin"/>
    </w:r>
    <w:r w:rsidR="00AA3129" w:rsidRPr="004174E4">
      <w:rPr>
        <w:kern w:val="2"/>
        <w:lang w:val="fr-FR"/>
      </w:rPr>
      <w:instrText>ADVANCE \D 5.60</w:instrText>
    </w:r>
    <w:r w:rsidR="00AA3129">
      <w:rPr>
        <w:kern w:val="2"/>
      </w:rPr>
      <w:fldChar w:fldCharType="end"/>
    </w:r>
    <w:r w:rsidR="00AA3129">
      <w:rPr>
        <w:kern w:val="2"/>
        <w:lang w:val="fr-FR"/>
      </w:rPr>
      <w:t>CONVENTION SUR LE COMMERCE INTERNATIONAL DES ESPECES</w:t>
    </w:r>
    <w:r w:rsidR="00AA3129">
      <w:rPr>
        <w:lang w:val="fr-FR"/>
      </w:rPr>
      <w:br/>
      <w:t>DE FAUNE ET DE FLORE SAUVAGES MENACEES D'EXTINCTION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F46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A65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8E86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74E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8CB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8E4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2A5F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7AC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81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10B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formsDesign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B"/>
    <w:rsid w:val="00082978"/>
    <w:rsid w:val="000876BF"/>
    <w:rsid w:val="000903DD"/>
    <w:rsid w:val="0009262C"/>
    <w:rsid w:val="000B5D4C"/>
    <w:rsid w:val="000C5A73"/>
    <w:rsid w:val="000D1E1F"/>
    <w:rsid w:val="000D77AB"/>
    <w:rsid w:val="000E1C39"/>
    <w:rsid w:val="000F283E"/>
    <w:rsid w:val="001577D7"/>
    <w:rsid w:val="001649DC"/>
    <w:rsid w:val="00167127"/>
    <w:rsid w:val="00180996"/>
    <w:rsid w:val="001C7D00"/>
    <w:rsid w:val="001D5BD9"/>
    <w:rsid w:val="002A6C4A"/>
    <w:rsid w:val="002D4824"/>
    <w:rsid w:val="0031558A"/>
    <w:rsid w:val="003D7432"/>
    <w:rsid w:val="004174E4"/>
    <w:rsid w:val="004A0D76"/>
    <w:rsid w:val="004A12FE"/>
    <w:rsid w:val="004B1E64"/>
    <w:rsid w:val="00514029"/>
    <w:rsid w:val="00537732"/>
    <w:rsid w:val="005A7C35"/>
    <w:rsid w:val="005B46BB"/>
    <w:rsid w:val="005B6CD5"/>
    <w:rsid w:val="005D5AC4"/>
    <w:rsid w:val="0060191F"/>
    <w:rsid w:val="00602EAF"/>
    <w:rsid w:val="00662A63"/>
    <w:rsid w:val="0068285D"/>
    <w:rsid w:val="006C297B"/>
    <w:rsid w:val="006D3CA6"/>
    <w:rsid w:val="00740993"/>
    <w:rsid w:val="0076728D"/>
    <w:rsid w:val="00770EBF"/>
    <w:rsid w:val="0078391F"/>
    <w:rsid w:val="007D3093"/>
    <w:rsid w:val="008171F0"/>
    <w:rsid w:val="00825EFE"/>
    <w:rsid w:val="008B19EB"/>
    <w:rsid w:val="008B236E"/>
    <w:rsid w:val="008C09F3"/>
    <w:rsid w:val="008D725A"/>
    <w:rsid w:val="008E6B2C"/>
    <w:rsid w:val="009550F3"/>
    <w:rsid w:val="00987745"/>
    <w:rsid w:val="00993B19"/>
    <w:rsid w:val="00A62CB4"/>
    <w:rsid w:val="00A90274"/>
    <w:rsid w:val="00AA3129"/>
    <w:rsid w:val="00AC2415"/>
    <w:rsid w:val="00B01244"/>
    <w:rsid w:val="00B067D2"/>
    <w:rsid w:val="00B1055B"/>
    <w:rsid w:val="00B31D18"/>
    <w:rsid w:val="00B83050"/>
    <w:rsid w:val="00B91BED"/>
    <w:rsid w:val="00BC23FF"/>
    <w:rsid w:val="00BD40A2"/>
    <w:rsid w:val="00BE511F"/>
    <w:rsid w:val="00C02512"/>
    <w:rsid w:val="00C64BDC"/>
    <w:rsid w:val="00C743F0"/>
    <w:rsid w:val="00C87ECF"/>
    <w:rsid w:val="00C92778"/>
    <w:rsid w:val="00CC7AB1"/>
    <w:rsid w:val="00CF7054"/>
    <w:rsid w:val="00D03500"/>
    <w:rsid w:val="00D16E3B"/>
    <w:rsid w:val="00D266D7"/>
    <w:rsid w:val="00D3217E"/>
    <w:rsid w:val="00DA5CFF"/>
    <w:rsid w:val="00DD02DF"/>
    <w:rsid w:val="00DE0190"/>
    <w:rsid w:val="00DF3690"/>
    <w:rsid w:val="00E2665F"/>
    <w:rsid w:val="00E34553"/>
    <w:rsid w:val="00E64F9D"/>
    <w:rsid w:val="00EC1C8E"/>
    <w:rsid w:val="00F1211A"/>
    <w:rsid w:val="00F24CFE"/>
    <w:rsid w:val="00F40100"/>
    <w:rsid w:val="00F54099"/>
    <w:rsid w:val="00FD7D88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97B"/>
    <w:pPr>
      <w:spacing w:after="200"/>
      <w:jc w:val="both"/>
    </w:pPr>
    <w:rPr>
      <w:rFonts w:ascii="Arial" w:eastAsiaTheme="minorEastAsia" w:hAnsi="Arial" w:cs="Arial"/>
      <w:spacing w:val="-2"/>
      <w:kern w:val="20"/>
      <w:lang w:eastAsia="zh-TW"/>
    </w:rPr>
  </w:style>
  <w:style w:type="paragraph" w:styleId="Heading1">
    <w:name w:val="heading 1"/>
    <w:basedOn w:val="Normal"/>
    <w:next w:val="Normal"/>
    <w:qFormat/>
    <w:rsid w:val="004A0D76"/>
    <w:pPr>
      <w:keepNext/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center" w:pos="4818"/>
      </w:tabs>
      <w:suppressAutoHyphens/>
      <w:outlineLvl w:val="0"/>
    </w:pPr>
    <w:rPr>
      <w:snapToGrid w:val="0"/>
      <w:u w:val="single"/>
      <w:lang w:val="es-ES_tradnl"/>
    </w:rPr>
  </w:style>
  <w:style w:type="paragraph" w:styleId="Heading2">
    <w:name w:val="heading 2"/>
    <w:basedOn w:val="Normal"/>
    <w:next w:val="Normal"/>
    <w:qFormat/>
    <w:rsid w:val="002A6C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6C29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297B"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602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EAF"/>
    <w:pPr>
      <w:tabs>
        <w:tab w:val="center" w:pos="4320"/>
        <w:tab w:val="right" w:pos="8640"/>
      </w:tabs>
    </w:pPr>
  </w:style>
  <w:style w:type="paragraph" w:customStyle="1" w:styleId="BegEnd">
    <w:name w:val="Beg&amp;End"/>
    <w:basedOn w:val="Normal"/>
    <w:next w:val="Normal"/>
    <w:pPr>
      <w:tabs>
        <w:tab w:val="left" w:pos="5387"/>
      </w:tabs>
      <w:suppressAutoHyphens/>
      <w:spacing w:after="0"/>
    </w:pPr>
  </w:style>
  <w:style w:type="paragraph" w:customStyle="1" w:styleId="1h07">
    <w:name w:val="1=h0.7"/>
    <w:basedOn w:val="Normal"/>
    <w:next w:val="Normal"/>
    <w:pPr>
      <w:ind w:left="397" w:hanging="397"/>
    </w:pPr>
  </w:style>
  <w:style w:type="paragraph" w:customStyle="1" w:styleId="2h14">
    <w:name w:val="2=h1.4"/>
    <w:basedOn w:val="Normal"/>
    <w:next w:val="Normal"/>
    <w:pPr>
      <w:ind w:left="794" w:hanging="794"/>
    </w:pPr>
  </w:style>
  <w:style w:type="paragraph" w:customStyle="1" w:styleId="PageTop">
    <w:name w:val="PageTop"/>
    <w:basedOn w:val="Normal"/>
    <w:next w:val="Normal"/>
    <w:pPr>
      <w:jc w:val="center"/>
    </w:pPr>
  </w:style>
  <w:style w:type="paragraph" w:customStyle="1" w:styleId="3h21">
    <w:name w:val="3=h2.1"/>
    <w:basedOn w:val="Normal"/>
    <w:next w:val="Normal"/>
    <w:pPr>
      <w:ind w:left="1191" w:hanging="1191"/>
    </w:pPr>
  </w:style>
  <w:style w:type="paragraph" w:customStyle="1" w:styleId="4h28">
    <w:name w:val="4=h2.8"/>
    <w:basedOn w:val="Normal"/>
    <w:next w:val="Normal"/>
    <w:pPr>
      <w:ind w:left="1588" w:hanging="1588"/>
    </w:pPr>
  </w:style>
  <w:style w:type="paragraph" w:customStyle="1" w:styleId="5h35">
    <w:name w:val="5=h3.5"/>
    <w:basedOn w:val="Normal"/>
    <w:next w:val="Normal"/>
    <w:pPr>
      <w:ind w:left="1985" w:hanging="1985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erTitle">
    <w:name w:val="HeaderTitle"/>
    <w:basedOn w:val="Normal"/>
    <w:next w:val="Normal"/>
    <w:pPr>
      <w:spacing w:after="660"/>
      <w:jc w:val="center"/>
    </w:pPr>
    <w:rPr>
      <w:b/>
      <w:sz w:val="28"/>
    </w:rPr>
  </w:style>
  <w:style w:type="paragraph" w:customStyle="1" w:styleId="Notif">
    <w:name w:val="Notif"/>
    <w:basedOn w:val="Normal"/>
    <w:pPr>
      <w:spacing w:after="0" w:line="260" w:lineRule="exact"/>
    </w:pPr>
  </w:style>
  <w:style w:type="paragraph" w:styleId="BodyText">
    <w:name w:val="Body Text"/>
    <w:basedOn w:val="Normal"/>
    <w:rPr>
      <w:i/>
    </w:rPr>
  </w:style>
  <w:style w:type="paragraph" w:customStyle="1" w:styleId="hg1">
    <w:name w:val="hg1"/>
    <w:basedOn w:val="Normal"/>
    <w:next w:val="Normal"/>
    <w:rsid w:val="002A6C4A"/>
    <w:pPr>
      <w:suppressAutoHyphens/>
      <w:ind w:left="397" w:hanging="397"/>
    </w:pPr>
    <w:rPr>
      <w:kern w:val="0"/>
    </w:rPr>
  </w:style>
  <w:style w:type="paragraph" w:customStyle="1" w:styleId="hg2">
    <w:name w:val="hg2"/>
    <w:basedOn w:val="Normal"/>
    <w:next w:val="Normal"/>
    <w:rsid w:val="002A6C4A"/>
    <w:pPr>
      <w:suppressAutoHyphens/>
      <w:ind w:left="794" w:hanging="794"/>
    </w:pPr>
    <w:rPr>
      <w:kern w:val="0"/>
    </w:rPr>
  </w:style>
  <w:style w:type="paragraph" w:customStyle="1" w:styleId="hg3">
    <w:name w:val="hg3"/>
    <w:basedOn w:val="Normal"/>
    <w:next w:val="Normal"/>
    <w:rsid w:val="002A6C4A"/>
    <w:pPr>
      <w:suppressAutoHyphens/>
      <w:ind w:left="1191" w:hanging="1191"/>
    </w:pPr>
    <w:rPr>
      <w:kern w:val="0"/>
    </w:rPr>
  </w:style>
  <w:style w:type="paragraph" w:customStyle="1" w:styleId="hg4">
    <w:name w:val="hg4"/>
    <w:basedOn w:val="Normal"/>
    <w:next w:val="Normal"/>
    <w:rsid w:val="002A6C4A"/>
    <w:pPr>
      <w:ind w:left="1588" w:hanging="1588"/>
    </w:pPr>
    <w:rPr>
      <w:kern w:val="0"/>
    </w:rPr>
  </w:style>
  <w:style w:type="paragraph" w:customStyle="1" w:styleId="hg5">
    <w:name w:val="hg5"/>
    <w:basedOn w:val="Normal"/>
    <w:next w:val="Normal"/>
    <w:rsid w:val="002A6C4A"/>
    <w:pPr>
      <w:suppressAutoHyphens/>
      <w:ind w:left="1985" w:hanging="1985"/>
    </w:pPr>
    <w:rPr>
      <w:kern w:val="0"/>
    </w:rPr>
  </w:style>
  <w:style w:type="character" w:customStyle="1" w:styleId="strike">
    <w:name w:val="strike"/>
    <w:basedOn w:val="DefaultParagraphFont"/>
    <w:rsid w:val="002A6C4A"/>
    <w:rPr>
      <w:rFonts w:ascii="Arial" w:hAnsi="Arial"/>
      <w:strike/>
      <w:dstrike w:val="0"/>
    </w:rPr>
  </w:style>
  <w:style w:type="paragraph" w:customStyle="1" w:styleId="hd0">
    <w:name w:val="hd0"/>
    <w:basedOn w:val="Normal"/>
    <w:next w:val="Normal"/>
    <w:link w:val="hd0Char"/>
    <w:rsid w:val="002A6C4A"/>
    <w:pPr>
      <w:keepNext/>
      <w:keepLines/>
      <w:jc w:val="left"/>
    </w:pPr>
    <w:rPr>
      <w:u w:val="single" w:color="000000"/>
    </w:rPr>
  </w:style>
  <w:style w:type="character" w:customStyle="1" w:styleId="hd0Char">
    <w:name w:val="hd0 Char"/>
    <w:basedOn w:val="DefaultParagraphFont"/>
    <w:link w:val="hd0"/>
    <w:rsid w:val="002A6C4A"/>
    <w:rPr>
      <w:rFonts w:ascii="Arial" w:hAnsi="Arial"/>
      <w:color w:val="000000"/>
      <w:spacing w:val="-2"/>
      <w:kern w:val="22"/>
      <w:szCs w:val="24"/>
      <w:u w:val="single" w:color="000000"/>
      <w:lang w:val="en-GB" w:eastAsia="en-US" w:bidi="ar-SA"/>
    </w:rPr>
  </w:style>
  <w:style w:type="paragraph" w:customStyle="1" w:styleId="hd1">
    <w:name w:val="hd1"/>
    <w:basedOn w:val="hd0"/>
    <w:next w:val="Normal"/>
    <w:rsid w:val="002A6C4A"/>
    <w:pPr>
      <w:ind w:left="397"/>
    </w:pPr>
  </w:style>
  <w:style w:type="paragraph" w:customStyle="1" w:styleId="hd2">
    <w:name w:val="hd2"/>
    <w:basedOn w:val="hd0"/>
    <w:next w:val="Normal"/>
    <w:rsid w:val="002A6C4A"/>
    <w:pPr>
      <w:ind w:left="794"/>
    </w:pPr>
  </w:style>
  <w:style w:type="paragraph" w:customStyle="1" w:styleId="hd3">
    <w:name w:val="hd3"/>
    <w:basedOn w:val="hd0"/>
    <w:next w:val="Normal"/>
    <w:rsid w:val="002A6C4A"/>
    <w:pPr>
      <w:ind w:left="1191"/>
    </w:pPr>
  </w:style>
  <w:style w:type="paragraph" w:customStyle="1" w:styleId="hd4">
    <w:name w:val="hd4"/>
    <w:basedOn w:val="hd0"/>
    <w:next w:val="Normal"/>
    <w:rsid w:val="002A6C4A"/>
    <w:pPr>
      <w:ind w:left="1588"/>
    </w:pPr>
  </w:style>
  <w:style w:type="paragraph" w:customStyle="1" w:styleId="hd5">
    <w:name w:val="hd5"/>
    <w:basedOn w:val="hd0"/>
    <w:next w:val="Normal"/>
    <w:rsid w:val="002A6C4A"/>
    <w:pPr>
      <w:ind w:left="1985"/>
    </w:pPr>
  </w:style>
  <w:style w:type="paragraph" w:customStyle="1" w:styleId="footnote">
    <w:name w:val="footnote"/>
    <w:basedOn w:val="hg1"/>
    <w:next w:val="Normal"/>
    <w:rsid w:val="002A6C4A"/>
    <w:pPr>
      <w:spacing w:before="120" w:after="0"/>
    </w:pPr>
    <w:rPr>
      <w:i/>
      <w:sz w:val="16"/>
    </w:rPr>
  </w:style>
  <w:style w:type="paragraph" w:styleId="FootnoteText">
    <w:name w:val="footnote text"/>
    <w:basedOn w:val="Normal"/>
    <w:semiHidden/>
    <w:rsid w:val="002A6C4A"/>
  </w:style>
  <w:style w:type="character" w:styleId="FootnoteReference">
    <w:name w:val="footnote reference"/>
    <w:basedOn w:val="DefaultParagraphFont"/>
    <w:semiHidden/>
    <w:rsid w:val="002A6C4A"/>
    <w:rPr>
      <w:vertAlign w:val="superscript"/>
    </w:rPr>
  </w:style>
  <w:style w:type="paragraph" w:customStyle="1" w:styleId="hd6">
    <w:name w:val="hd6"/>
    <w:basedOn w:val="hd0"/>
    <w:next w:val="Normal"/>
    <w:rsid w:val="002A6C4A"/>
    <w:pPr>
      <w:jc w:val="center"/>
    </w:pPr>
    <w:rPr>
      <w:szCs w:val="22"/>
    </w:rPr>
  </w:style>
  <w:style w:type="paragraph" w:customStyle="1" w:styleId="hd7">
    <w:name w:val="hd7"/>
    <w:basedOn w:val="Normal"/>
    <w:next w:val="Normal"/>
    <w:rsid w:val="002A6C4A"/>
    <w:pPr>
      <w:jc w:val="center"/>
    </w:pPr>
    <w:rPr>
      <w:caps/>
      <w:szCs w:val="22"/>
    </w:rPr>
  </w:style>
  <w:style w:type="paragraph" w:customStyle="1" w:styleId="TitleEnd">
    <w:name w:val="Title End"/>
    <w:basedOn w:val="Normal"/>
    <w:link w:val="TitleEndChar"/>
    <w:rsid w:val="002A6C4A"/>
    <w:pPr>
      <w:spacing w:before="240" w:after="480"/>
      <w:jc w:val="center"/>
      <w:outlineLvl w:val="0"/>
    </w:pPr>
    <w:rPr>
      <w:bCs/>
      <w:caps/>
      <w:kern w:val="0"/>
      <w:szCs w:val="32"/>
    </w:rPr>
  </w:style>
  <w:style w:type="character" w:customStyle="1" w:styleId="TitleEndChar">
    <w:name w:val="Title End Char"/>
    <w:basedOn w:val="DefaultParagraphFont"/>
    <w:link w:val="TitleEnd"/>
    <w:rsid w:val="002A6C4A"/>
    <w:rPr>
      <w:rFonts w:ascii="Arial" w:hAnsi="Arial" w:cs="Arial"/>
      <w:bCs/>
      <w:caps/>
      <w:color w:val="000000"/>
      <w:spacing w:val="-2"/>
      <w:szCs w:val="32"/>
      <w:lang w:val="en-GB" w:eastAsia="en-US" w:bidi="ar-SA"/>
    </w:rPr>
  </w:style>
  <w:style w:type="paragraph" w:customStyle="1" w:styleId="Title-start">
    <w:name w:val="Title-start"/>
    <w:basedOn w:val="Normal"/>
    <w:link w:val="Title-startChar"/>
    <w:rsid w:val="002A6C4A"/>
    <w:pPr>
      <w:jc w:val="center"/>
    </w:pPr>
    <w:rPr>
      <w:u w:val="single"/>
    </w:rPr>
  </w:style>
  <w:style w:type="paragraph" w:customStyle="1" w:styleId="Annex">
    <w:name w:val="Annex"/>
    <w:basedOn w:val="Normal"/>
    <w:rsid w:val="002A6C4A"/>
    <w:pPr>
      <w:keepNext/>
      <w:shd w:val="clear" w:color="auto" w:fill="C0C0C0"/>
      <w:jc w:val="center"/>
    </w:pPr>
    <w:rPr>
      <w:b/>
    </w:rPr>
  </w:style>
  <w:style w:type="character" w:customStyle="1" w:styleId="Title-startChar">
    <w:name w:val="Title-start Char"/>
    <w:basedOn w:val="DefaultParagraphFont"/>
    <w:link w:val="Title-start"/>
    <w:rsid w:val="002A6C4A"/>
    <w:rPr>
      <w:rFonts w:ascii="Arial" w:hAnsi="Arial"/>
      <w:color w:val="000000"/>
      <w:spacing w:val="-2"/>
      <w:kern w:val="22"/>
      <w:szCs w:val="24"/>
      <w:u w:val="single"/>
      <w:lang w:val="en-GB" w:eastAsia="en-US" w:bidi="ar-SA"/>
    </w:rPr>
  </w:style>
  <w:style w:type="paragraph" w:customStyle="1" w:styleId="Hd60">
    <w:name w:val="Hd6"/>
    <w:basedOn w:val="Normal"/>
    <w:next w:val="Normal"/>
    <w:rsid w:val="004A0D76"/>
    <w:pPr>
      <w:keepNext/>
      <w:keepLines/>
      <w:widowControl w:val="0"/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jc w:val="center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97B"/>
    <w:pPr>
      <w:spacing w:after="200"/>
      <w:jc w:val="both"/>
    </w:pPr>
    <w:rPr>
      <w:rFonts w:ascii="Arial" w:eastAsiaTheme="minorEastAsia" w:hAnsi="Arial" w:cs="Arial"/>
      <w:spacing w:val="-2"/>
      <w:kern w:val="20"/>
      <w:lang w:eastAsia="zh-TW"/>
    </w:rPr>
  </w:style>
  <w:style w:type="paragraph" w:styleId="Heading1">
    <w:name w:val="heading 1"/>
    <w:basedOn w:val="Normal"/>
    <w:next w:val="Normal"/>
    <w:qFormat/>
    <w:rsid w:val="004A0D76"/>
    <w:pPr>
      <w:keepNext/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center" w:pos="4818"/>
      </w:tabs>
      <w:suppressAutoHyphens/>
      <w:outlineLvl w:val="0"/>
    </w:pPr>
    <w:rPr>
      <w:snapToGrid w:val="0"/>
      <w:u w:val="single"/>
      <w:lang w:val="es-ES_tradnl"/>
    </w:rPr>
  </w:style>
  <w:style w:type="paragraph" w:styleId="Heading2">
    <w:name w:val="heading 2"/>
    <w:basedOn w:val="Normal"/>
    <w:next w:val="Normal"/>
    <w:qFormat/>
    <w:rsid w:val="002A6C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6C29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C297B"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602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EAF"/>
    <w:pPr>
      <w:tabs>
        <w:tab w:val="center" w:pos="4320"/>
        <w:tab w:val="right" w:pos="8640"/>
      </w:tabs>
    </w:pPr>
  </w:style>
  <w:style w:type="paragraph" w:customStyle="1" w:styleId="BegEnd">
    <w:name w:val="Beg&amp;End"/>
    <w:basedOn w:val="Normal"/>
    <w:next w:val="Normal"/>
    <w:pPr>
      <w:tabs>
        <w:tab w:val="left" w:pos="5387"/>
      </w:tabs>
      <w:suppressAutoHyphens/>
      <w:spacing w:after="0"/>
    </w:pPr>
  </w:style>
  <w:style w:type="paragraph" w:customStyle="1" w:styleId="1h07">
    <w:name w:val="1=h0.7"/>
    <w:basedOn w:val="Normal"/>
    <w:next w:val="Normal"/>
    <w:pPr>
      <w:ind w:left="397" w:hanging="397"/>
    </w:pPr>
  </w:style>
  <w:style w:type="paragraph" w:customStyle="1" w:styleId="2h14">
    <w:name w:val="2=h1.4"/>
    <w:basedOn w:val="Normal"/>
    <w:next w:val="Normal"/>
    <w:pPr>
      <w:ind w:left="794" w:hanging="794"/>
    </w:pPr>
  </w:style>
  <w:style w:type="paragraph" w:customStyle="1" w:styleId="PageTop">
    <w:name w:val="PageTop"/>
    <w:basedOn w:val="Normal"/>
    <w:next w:val="Normal"/>
    <w:pPr>
      <w:jc w:val="center"/>
    </w:pPr>
  </w:style>
  <w:style w:type="paragraph" w:customStyle="1" w:styleId="3h21">
    <w:name w:val="3=h2.1"/>
    <w:basedOn w:val="Normal"/>
    <w:next w:val="Normal"/>
    <w:pPr>
      <w:ind w:left="1191" w:hanging="1191"/>
    </w:pPr>
  </w:style>
  <w:style w:type="paragraph" w:customStyle="1" w:styleId="4h28">
    <w:name w:val="4=h2.8"/>
    <w:basedOn w:val="Normal"/>
    <w:next w:val="Normal"/>
    <w:pPr>
      <w:ind w:left="1588" w:hanging="1588"/>
    </w:pPr>
  </w:style>
  <w:style w:type="paragraph" w:customStyle="1" w:styleId="5h35">
    <w:name w:val="5=h3.5"/>
    <w:basedOn w:val="Normal"/>
    <w:next w:val="Normal"/>
    <w:pPr>
      <w:ind w:left="1985" w:hanging="1985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erTitle">
    <w:name w:val="HeaderTitle"/>
    <w:basedOn w:val="Normal"/>
    <w:next w:val="Normal"/>
    <w:pPr>
      <w:spacing w:after="660"/>
      <w:jc w:val="center"/>
    </w:pPr>
    <w:rPr>
      <w:b/>
      <w:sz w:val="28"/>
    </w:rPr>
  </w:style>
  <w:style w:type="paragraph" w:customStyle="1" w:styleId="Notif">
    <w:name w:val="Notif"/>
    <w:basedOn w:val="Normal"/>
    <w:pPr>
      <w:spacing w:after="0" w:line="260" w:lineRule="exact"/>
    </w:pPr>
  </w:style>
  <w:style w:type="paragraph" w:styleId="BodyText">
    <w:name w:val="Body Text"/>
    <w:basedOn w:val="Normal"/>
    <w:rPr>
      <w:i/>
    </w:rPr>
  </w:style>
  <w:style w:type="paragraph" w:customStyle="1" w:styleId="hg1">
    <w:name w:val="hg1"/>
    <w:basedOn w:val="Normal"/>
    <w:next w:val="Normal"/>
    <w:rsid w:val="002A6C4A"/>
    <w:pPr>
      <w:suppressAutoHyphens/>
      <w:ind w:left="397" w:hanging="397"/>
    </w:pPr>
    <w:rPr>
      <w:kern w:val="0"/>
    </w:rPr>
  </w:style>
  <w:style w:type="paragraph" w:customStyle="1" w:styleId="hg2">
    <w:name w:val="hg2"/>
    <w:basedOn w:val="Normal"/>
    <w:next w:val="Normal"/>
    <w:rsid w:val="002A6C4A"/>
    <w:pPr>
      <w:suppressAutoHyphens/>
      <w:ind w:left="794" w:hanging="794"/>
    </w:pPr>
    <w:rPr>
      <w:kern w:val="0"/>
    </w:rPr>
  </w:style>
  <w:style w:type="paragraph" w:customStyle="1" w:styleId="hg3">
    <w:name w:val="hg3"/>
    <w:basedOn w:val="Normal"/>
    <w:next w:val="Normal"/>
    <w:rsid w:val="002A6C4A"/>
    <w:pPr>
      <w:suppressAutoHyphens/>
      <w:ind w:left="1191" w:hanging="1191"/>
    </w:pPr>
    <w:rPr>
      <w:kern w:val="0"/>
    </w:rPr>
  </w:style>
  <w:style w:type="paragraph" w:customStyle="1" w:styleId="hg4">
    <w:name w:val="hg4"/>
    <w:basedOn w:val="Normal"/>
    <w:next w:val="Normal"/>
    <w:rsid w:val="002A6C4A"/>
    <w:pPr>
      <w:ind w:left="1588" w:hanging="1588"/>
    </w:pPr>
    <w:rPr>
      <w:kern w:val="0"/>
    </w:rPr>
  </w:style>
  <w:style w:type="paragraph" w:customStyle="1" w:styleId="hg5">
    <w:name w:val="hg5"/>
    <w:basedOn w:val="Normal"/>
    <w:next w:val="Normal"/>
    <w:rsid w:val="002A6C4A"/>
    <w:pPr>
      <w:suppressAutoHyphens/>
      <w:ind w:left="1985" w:hanging="1985"/>
    </w:pPr>
    <w:rPr>
      <w:kern w:val="0"/>
    </w:rPr>
  </w:style>
  <w:style w:type="character" w:customStyle="1" w:styleId="strike">
    <w:name w:val="strike"/>
    <w:basedOn w:val="DefaultParagraphFont"/>
    <w:rsid w:val="002A6C4A"/>
    <w:rPr>
      <w:rFonts w:ascii="Arial" w:hAnsi="Arial"/>
      <w:strike/>
      <w:dstrike w:val="0"/>
    </w:rPr>
  </w:style>
  <w:style w:type="paragraph" w:customStyle="1" w:styleId="hd0">
    <w:name w:val="hd0"/>
    <w:basedOn w:val="Normal"/>
    <w:next w:val="Normal"/>
    <w:link w:val="hd0Char"/>
    <w:rsid w:val="002A6C4A"/>
    <w:pPr>
      <w:keepNext/>
      <w:keepLines/>
      <w:jc w:val="left"/>
    </w:pPr>
    <w:rPr>
      <w:u w:val="single" w:color="000000"/>
    </w:rPr>
  </w:style>
  <w:style w:type="character" w:customStyle="1" w:styleId="hd0Char">
    <w:name w:val="hd0 Char"/>
    <w:basedOn w:val="DefaultParagraphFont"/>
    <w:link w:val="hd0"/>
    <w:rsid w:val="002A6C4A"/>
    <w:rPr>
      <w:rFonts w:ascii="Arial" w:hAnsi="Arial"/>
      <w:color w:val="000000"/>
      <w:spacing w:val="-2"/>
      <w:kern w:val="22"/>
      <w:szCs w:val="24"/>
      <w:u w:val="single" w:color="000000"/>
      <w:lang w:val="en-GB" w:eastAsia="en-US" w:bidi="ar-SA"/>
    </w:rPr>
  </w:style>
  <w:style w:type="paragraph" w:customStyle="1" w:styleId="hd1">
    <w:name w:val="hd1"/>
    <w:basedOn w:val="hd0"/>
    <w:next w:val="Normal"/>
    <w:rsid w:val="002A6C4A"/>
    <w:pPr>
      <w:ind w:left="397"/>
    </w:pPr>
  </w:style>
  <w:style w:type="paragraph" w:customStyle="1" w:styleId="hd2">
    <w:name w:val="hd2"/>
    <w:basedOn w:val="hd0"/>
    <w:next w:val="Normal"/>
    <w:rsid w:val="002A6C4A"/>
    <w:pPr>
      <w:ind w:left="794"/>
    </w:pPr>
  </w:style>
  <w:style w:type="paragraph" w:customStyle="1" w:styleId="hd3">
    <w:name w:val="hd3"/>
    <w:basedOn w:val="hd0"/>
    <w:next w:val="Normal"/>
    <w:rsid w:val="002A6C4A"/>
    <w:pPr>
      <w:ind w:left="1191"/>
    </w:pPr>
  </w:style>
  <w:style w:type="paragraph" w:customStyle="1" w:styleId="hd4">
    <w:name w:val="hd4"/>
    <w:basedOn w:val="hd0"/>
    <w:next w:val="Normal"/>
    <w:rsid w:val="002A6C4A"/>
    <w:pPr>
      <w:ind w:left="1588"/>
    </w:pPr>
  </w:style>
  <w:style w:type="paragraph" w:customStyle="1" w:styleId="hd5">
    <w:name w:val="hd5"/>
    <w:basedOn w:val="hd0"/>
    <w:next w:val="Normal"/>
    <w:rsid w:val="002A6C4A"/>
    <w:pPr>
      <w:ind w:left="1985"/>
    </w:pPr>
  </w:style>
  <w:style w:type="paragraph" w:customStyle="1" w:styleId="footnote">
    <w:name w:val="footnote"/>
    <w:basedOn w:val="hg1"/>
    <w:next w:val="Normal"/>
    <w:rsid w:val="002A6C4A"/>
    <w:pPr>
      <w:spacing w:before="120" w:after="0"/>
    </w:pPr>
    <w:rPr>
      <w:i/>
      <w:sz w:val="16"/>
    </w:rPr>
  </w:style>
  <w:style w:type="paragraph" w:styleId="FootnoteText">
    <w:name w:val="footnote text"/>
    <w:basedOn w:val="Normal"/>
    <w:semiHidden/>
    <w:rsid w:val="002A6C4A"/>
  </w:style>
  <w:style w:type="character" w:styleId="FootnoteReference">
    <w:name w:val="footnote reference"/>
    <w:basedOn w:val="DefaultParagraphFont"/>
    <w:semiHidden/>
    <w:rsid w:val="002A6C4A"/>
    <w:rPr>
      <w:vertAlign w:val="superscript"/>
    </w:rPr>
  </w:style>
  <w:style w:type="paragraph" w:customStyle="1" w:styleId="hd6">
    <w:name w:val="hd6"/>
    <w:basedOn w:val="hd0"/>
    <w:next w:val="Normal"/>
    <w:rsid w:val="002A6C4A"/>
    <w:pPr>
      <w:jc w:val="center"/>
    </w:pPr>
    <w:rPr>
      <w:szCs w:val="22"/>
    </w:rPr>
  </w:style>
  <w:style w:type="paragraph" w:customStyle="1" w:styleId="hd7">
    <w:name w:val="hd7"/>
    <w:basedOn w:val="Normal"/>
    <w:next w:val="Normal"/>
    <w:rsid w:val="002A6C4A"/>
    <w:pPr>
      <w:jc w:val="center"/>
    </w:pPr>
    <w:rPr>
      <w:caps/>
      <w:szCs w:val="22"/>
    </w:rPr>
  </w:style>
  <w:style w:type="paragraph" w:customStyle="1" w:styleId="TitleEnd">
    <w:name w:val="Title End"/>
    <w:basedOn w:val="Normal"/>
    <w:link w:val="TitleEndChar"/>
    <w:rsid w:val="002A6C4A"/>
    <w:pPr>
      <w:spacing w:before="240" w:after="480"/>
      <w:jc w:val="center"/>
      <w:outlineLvl w:val="0"/>
    </w:pPr>
    <w:rPr>
      <w:bCs/>
      <w:caps/>
      <w:kern w:val="0"/>
      <w:szCs w:val="32"/>
    </w:rPr>
  </w:style>
  <w:style w:type="character" w:customStyle="1" w:styleId="TitleEndChar">
    <w:name w:val="Title End Char"/>
    <w:basedOn w:val="DefaultParagraphFont"/>
    <w:link w:val="TitleEnd"/>
    <w:rsid w:val="002A6C4A"/>
    <w:rPr>
      <w:rFonts w:ascii="Arial" w:hAnsi="Arial" w:cs="Arial"/>
      <w:bCs/>
      <w:caps/>
      <w:color w:val="000000"/>
      <w:spacing w:val="-2"/>
      <w:szCs w:val="32"/>
      <w:lang w:val="en-GB" w:eastAsia="en-US" w:bidi="ar-SA"/>
    </w:rPr>
  </w:style>
  <w:style w:type="paragraph" w:customStyle="1" w:styleId="Title-start">
    <w:name w:val="Title-start"/>
    <w:basedOn w:val="Normal"/>
    <w:link w:val="Title-startChar"/>
    <w:rsid w:val="002A6C4A"/>
    <w:pPr>
      <w:jc w:val="center"/>
    </w:pPr>
    <w:rPr>
      <w:u w:val="single"/>
    </w:rPr>
  </w:style>
  <w:style w:type="paragraph" w:customStyle="1" w:styleId="Annex">
    <w:name w:val="Annex"/>
    <w:basedOn w:val="Normal"/>
    <w:rsid w:val="002A6C4A"/>
    <w:pPr>
      <w:keepNext/>
      <w:shd w:val="clear" w:color="auto" w:fill="C0C0C0"/>
      <w:jc w:val="center"/>
    </w:pPr>
    <w:rPr>
      <w:b/>
    </w:rPr>
  </w:style>
  <w:style w:type="character" w:customStyle="1" w:styleId="Title-startChar">
    <w:name w:val="Title-start Char"/>
    <w:basedOn w:val="DefaultParagraphFont"/>
    <w:link w:val="Title-start"/>
    <w:rsid w:val="002A6C4A"/>
    <w:rPr>
      <w:rFonts w:ascii="Arial" w:hAnsi="Arial"/>
      <w:color w:val="000000"/>
      <w:spacing w:val="-2"/>
      <w:kern w:val="22"/>
      <w:szCs w:val="24"/>
      <w:u w:val="single"/>
      <w:lang w:val="en-GB" w:eastAsia="en-US" w:bidi="ar-SA"/>
    </w:rPr>
  </w:style>
  <w:style w:type="paragraph" w:customStyle="1" w:styleId="Hd60">
    <w:name w:val="Hd6"/>
    <w:basedOn w:val="Normal"/>
    <w:next w:val="Normal"/>
    <w:rsid w:val="004A0D76"/>
    <w:pPr>
      <w:keepNext/>
      <w:keepLines/>
      <w:widowControl w:val="0"/>
      <w:tabs>
        <w:tab w:val="left" w:pos="397"/>
        <w:tab w:val="left" w:pos="794"/>
        <w:tab w:val="left" w:pos="1191"/>
        <w:tab w:val="left" w:pos="1588"/>
        <w:tab w:val="left" w:pos="1985"/>
      </w:tabs>
      <w:suppressAutoHyphens/>
      <w:jc w:val="center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aux Parties no. 2012/035, Annexe (formulaire d'inscription)</vt:lpstr>
    </vt:vector>
  </TitlesOfParts>
  <Company>United Nations Office at Geneva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aux Parties no. 2014/012, Annexe (formulaire d'inscription)</dc:title>
  <dc:subject>Soixante-cinquième session du Comité permanent</dc:subject>
  <dc:creator>CITES Secretariat</dc:creator>
  <cp:lastModifiedBy>Maritza de Campos</cp:lastModifiedBy>
  <cp:revision>3</cp:revision>
  <cp:lastPrinted>2014-03-18T17:45:00Z</cp:lastPrinted>
  <dcterms:created xsi:type="dcterms:W3CDTF">2014-03-20T17:51:00Z</dcterms:created>
  <dcterms:modified xsi:type="dcterms:W3CDTF">2014-03-20T17:53:00Z</dcterms:modified>
</cp:coreProperties>
</file>